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6B01" w:rsidRPr="008F0805" w:rsidRDefault="00206B01" w:rsidP="00206B01">
      <w:pPr>
        <w:pStyle w:val="a6"/>
        <w:jc w:val="center"/>
        <w:rPr>
          <w:b/>
          <w:bCs/>
          <w:sz w:val="28"/>
          <w:szCs w:val="28"/>
        </w:rPr>
      </w:pPr>
      <w:proofErr w:type="spellStart"/>
      <w:r w:rsidRPr="008F0805">
        <w:rPr>
          <w:b/>
          <w:bCs/>
          <w:sz w:val="28"/>
          <w:szCs w:val="28"/>
        </w:rPr>
        <w:t>Гравитациялық</w:t>
      </w:r>
      <w:proofErr w:type="spellEnd"/>
      <w:r w:rsidRPr="008F0805">
        <w:rPr>
          <w:b/>
          <w:bCs/>
          <w:sz w:val="28"/>
          <w:szCs w:val="28"/>
        </w:rPr>
        <w:t xml:space="preserve"> </w:t>
      </w:r>
      <w:proofErr w:type="spellStart"/>
      <w:r w:rsidRPr="008F0805">
        <w:rPr>
          <w:b/>
          <w:bCs/>
          <w:sz w:val="28"/>
          <w:szCs w:val="28"/>
        </w:rPr>
        <w:t>аномалияларды</w:t>
      </w:r>
      <w:proofErr w:type="spellEnd"/>
      <w:r w:rsidRPr="008F0805">
        <w:rPr>
          <w:b/>
          <w:bCs/>
          <w:sz w:val="28"/>
          <w:szCs w:val="28"/>
        </w:rPr>
        <w:t xml:space="preserve"> </w:t>
      </w:r>
      <w:proofErr w:type="spellStart"/>
      <w:r w:rsidRPr="008F0805">
        <w:rPr>
          <w:b/>
          <w:bCs/>
          <w:sz w:val="28"/>
          <w:szCs w:val="28"/>
        </w:rPr>
        <w:t>геологиялық</w:t>
      </w:r>
      <w:proofErr w:type="spellEnd"/>
    </w:p>
    <w:p w:rsidR="00206B01" w:rsidRDefault="00206B01" w:rsidP="00206B01">
      <w:pPr>
        <w:pStyle w:val="a6"/>
        <w:jc w:val="center"/>
        <w:rPr>
          <w:b/>
          <w:bCs/>
          <w:sz w:val="28"/>
          <w:szCs w:val="28"/>
          <w:lang w:val="kk-KZ"/>
        </w:rPr>
      </w:pPr>
      <w:proofErr w:type="spellStart"/>
      <w:r w:rsidRPr="008F0805">
        <w:rPr>
          <w:b/>
          <w:bCs/>
          <w:sz w:val="28"/>
          <w:szCs w:val="28"/>
        </w:rPr>
        <w:t>тұрғыдан</w:t>
      </w:r>
      <w:proofErr w:type="spellEnd"/>
      <w:r w:rsidRPr="008F0805">
        <w:rPr>
          <w:b/>
          <w:bCs/>
          <w:sz w:val="28"/>
          <w:szCs w:val="28"/>
        </w:rPr>
        <w:t xml:space="preserve"> </w:t>
      </w:r>
      <w:proofErr w:type="spellStart"/>
      <w:r w:rsidRPr="008F0805">
        <w:rPr>
          <w:b/>
          <w:bCs/>
          <w:sz w:val="28"/>
          <w:szCs w:val="28"/>
        </w:rPr>
        <w:t>интерпретациялау</w:t>
      </w:r>
      <w:proofErr w:type="spellEnd"/>
    </w:p>
    <w:p w:rsidR="00206B01" w:rsidRDefault="00206B01" w:rsidP="00206B01">
      <w:pPr>
        <w:pStyle w:val="a6"/>
        <w:rPr>
          <w:bCs/>
          <w:i/>
          <w:sz w:val="28"/>
          <w:szCs w:val="28"/>
          <w:u w:val="single"/>
          <w:lang w:val="kk-KZ"/>
        </w:rPr>
      </w:pPr>
      <w:r>
        <w:rPr>
          <w:bCs/>
          <w:i/>
          <w:sz w:val="28"/>
          <w:szCs w:val="28"/>
          <w:u w:val="single"/>
          <w:lang w:val="kk-KZ"/>
        </w:rPr>
        <w:t>Жоспар:</w:t>
      </w:r>
    </w:p>
    <w:p w:rsidR="00206B01" w:rsidRDefault="00206B01" w:rsidP="00206B01">
      <w:pPr>
        <w:pStyle w:val="a6"/>
        <w:numPr>
          <w:ilvl w:val="0"/>
          <w:numId w:val="3"/>
        </w:numPr>
        <w:rPr>
          <w:bCs/>
          <w:sz w:val="28"/>
          <w:szCs w:val="28"/>
          <w:lang w:val="kk-KZ"/>
        </w:rPr>
      </w:pPr>
      <w:r>
        <w:rPr>
          <w:bCs/>
          <w:sz w:val="28"/>
          <w:szCs w:val="28"/>
          <w:lang w:val="kk-KZ"/>
        </w:rPr>
        <w:t>Интерпретациялаудың физикалық негіздері.</w:t>
      </w:r>
    </w:p>
    <w:p w:rsidR="00206B01" w:rsidRPr="008F0805" w:rsidRDefault="00206B01" w:rsidP="00206B01">
      <w:pPr>
        <w:pStyle w:val="a6"/>
        <w:numPr>
          <w:ilvl w:val="0"/>
          <w:numId w:val="3"/>
        </w:numPr>
        <w:rPr>
          <w:bCs/>
          <w:sz w:val="28"/>
          <w:szCs w:val="28"/>
          <w:lang w:val="kk-KZ"/>
        </w:rPr>
      </w:pPr>
      <w:r w:rsidRPr="005E35F3">
        <w:rPr>
          <w:sz w:val="28"/>
          <w:szCs w:val="28"/>
          <w:lang w:val="kk-KZ"/>
        </w:rPr>
        <w:t>Қарапайым геометриялық денелер үшiн гравитациялық өрiстi есептеу</w:t>
      </w:r>
      <w:r w:rsidRPr="005E35F3">
        <w:rPr>
          <w:b/>
          <w:sz w:val="28"/>
          <w:szCs w:val="28"/>
          <w:lang w:val="kk-KZ"/>
        </w:rPr>
        <w:t>.</w:t>
      </w:r>
    </w:p>
    <w:p w:rsidR="00206B01" w:rsidRPr="008F0805" w:rsidRDefault="00206B01" w:rsidP="00206B01">
      <w:pPr>
        <w:pStyle w:val="a6"/>
        <w:numPr>
          <w:ilvl w:val="0"/>
          <w:numId w:val="3"/>
        </w:numPr>
        <w:rPr>
          <w:bCs/>
          <w:sz w:val="28"/>
          <w:szCs w:val="28"/>
          <w:lang w:val="kk-KZ"/>
        </w:rPr>
      </w:pPr>
      <w:r w:rsidRPr="005E35F3">
        <w:rPr>
          <w:sz w:val="28"/>
          <w:szCs w:val="28"/>
          <w:lang w:val="kk-KZ"/>
        </w:rPr>
        <w:t>Сыртқы пiшiнi күрделi денелер үшiн гравитациялық өрiстi есептеу.</w:t>
      </w:r>
    </w:p>
    <w:p w:rsidR="00206B01" w:rsidRPr="005E35F3" w:rsidRDefault="00206B01" w:rsidP="00206B01">
      <w:pPr>
        <w:jc w:val="center"/>
        <w:rPr>
          <w:rFonts w:ascii="Times New Roman" w:hAnsi="Times New Roman" w:cs="Times New Roman"/>
          <w:b/>
          <w:sz w:val="28"/>
          <w:szCs w:val="28"/>
          <w:lang w:val="kk-KZ"/>
        </w:rPr>
      </w:pP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b/>
          <w:sz w:val="28"/>
          <w:szCs w:val="28"/>
          <w:u w:val="single"/>
          <w:lang w:val="kk-KZ"/>
        </w:rPr>
        <w:t>Интерпретациялаудың физикалық негiздерi.</w:t>
      </w:r>
      <w:r w:rsidRPr="005E35F3">
        <w:rPr>
          <w:rFonts w:ascii="Times New Roman" w:hAnsi="Times New Roman" w:cs="Times New Roman"/>
          <w:sz w:val="28"/>
          <w:szCs w:val="28"/>
          <w:lang w:val="kk-KZ"/>
        </w:rPr>
        <w:t xml:space="preserve"> Гравитациялық өрiстiң өзгерiсi (аномалияның пайда болуының басты себебi) – жер қойнауын құрайтын тау жыныстарының тығыздығы жағынан бiр-бiрiнен айырмашылығына байланысты. Мiне, осы алғышарт гравиметриялық барлау әдiсiнiң  геологиялық зерттеуде және кенорындарын барлауда тиiмдi болуының басты шарты. Кiрiктiрушi (вмещающие) жыныстар мен рудалық дененiң тағыздық жағынан айырмашылығы көбейген сайын гравибарлаудың мүмкiндiгi де өсе түседi.</w:t>
      </w:r>
    </w:p>
    <w:p w:rsidR="00206B01" w:rsidRPr="005E35F3" w:rsidRDefault="00206B01" w:rsidP="00206B01">
      <w:pPr>
        <w:pStyle w:val="3"/>
        <w:jc w:val="both"/>
        <w:rPr>
          <w:sz w:val="28"/>
          <w:szCs w:val="28"/>
          <w:lang w:val="kk-KZ"/>
        </w:rPr>
      </w:pPr>
      <w:r w:rsidRPr="005E35F3">
        <w:rPr>
          <w:sz w:val="28"/>
          <w:szCs w:val="28"/>
          <w:lang w:val="kk-KZ"/>
        </w:rPr>
        <w:t>Гравитациялық аномалияны интерпретациялаудың негiзгi мақсаты–олардың жер бетiндегi таралу заңдылығының жер қойнауындағы геологиялық объектiлермен байланысын анықтау және осы нәтижелердi әр түрлi геологиялық мәселелердi шешу үшiн пайдалану.</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Интерпретациялау нәтижелерi  зерттелетiн ауданның геологиялық құрлысының күрделiлiгiне, геологиялық және геофизикалық зерттелу деңгейiне тiкелей байланысты. Егер бұл мәлiметтер шект</w:t>
      </w:r>
      <w:r w:rsidRPr="008F0805">
        <w:rPr>
          <w:rFonts w:ascii="Times New Roman" w:hAnsi="Times New Roman" w:cs="Times New Roman"/>
          <w:sz w:val="28"/>
          <w:szCs w:val="28"/>
          <w:lang w:val="uk-UA"/>
        </w:rPr>
        <w:t>е</w:t>
      </w:r>
      <w:r w:rsidRPr="005E35F3">
        <w:rPr>
          <w:rFonts w:ascii="Times New Roman" w:hAnsi="Times New Roman" w:cs="Times New Roman"/>
          <w:sz w:val="28"/>
          <w:szCs w:val="28"/>
          <w:lang w:val="kk-KZ"/>
        </w:rPr>
        <w:t xml:space="preserve">улi болған жағдайда, табылған  аномалияны тек қана сол ауданның жер қойнауын құрайтын жыныстардың жалпы қасиеттерiмен немесе ықтималды тектоникалық элементтердiң (жарылымдар,  антиклинальдық және синклинальдық қатпарлар) орналасуымен ғана  байланыстыруға болады. Мұндай геологиялық интерпретациялауды </w:t>
      </w:r>
      <w:r w:rsidRPr="005E35F3">
        <w:rPr>
          <w:rFonts w:ascii="Times New Roman" w:hAnsi="Times New Roman" w:cs="Times New Roman"/>
          <w:i/>
          <w:sz w:val="28"/>
          <w:szCs w:val="28"/>
          <w:lang w:val="kk-KZ"/>
        </w:rPr>
        <w:t>сапалық</w:t>
      </w:r>
      <w:r w:rsidRPr="005E35F3">
        <w:rPr>
          <w:rFonts w:ascii="Times New Roman" w:hAnsi="Times New Roman" w:cs="Times New Roman"/>
          <w:sz w:val="28"/>
          <w:szCs w:val="28"/>
          <w:lang w:val="kk-KZ"/>
        </w:rPr>
        <w:t xml:space="preserve"> деп атайды. Ал, кейбiр қолайлы жағдайларда сапалық талдаулармен қатар, арнайы математикалық тәсiлдермен сол гравитациялық аномалияның көзi болып есептелетiн геологиялық объектiнiң параметрлерiн (тереңдiгi, мөлшерi, сыртқы пiшiнi) анықтауға мүмкiндiк туады. Мұндай интерпретациялауды </w:t>
      </w:r>
      <w:r w:rsidRPr="005E35F3">
        <w:rPr>
          <w:rFonts w:ascii="Times New Roman" w:hAnsi="Times New Roman" w:cs="Times New Roman"/>
          <w:i/>
          <w:sz w:val="28"/>
          <w:szCs w:val="28"/>
          <w:lang w:val="kk-KZ"/>
        </w:rPr>
        <w:t>сандық</w:t>
      </w:r>
      <w:r w:rsidRPr="005E35F3">
        <w:rPr>
          <w:rFonts w:ascii="Times New Roman" w:hAnsi="Times New Roman" w:cs="Times New Roman"/>
          <w:sz w:val="28"/>
          <w:szCs w:val="28"/>
          <w:lang w:val="kk-KZ"/>
        </w:rPr>
        <w:t xml:space="preserve"> деп атайды.</w:t>
      </w:r>
    </w:p>
    <w:p w:rsidR="00206B01" w:rsidRPr="003F6329" w:rsidRDefault="00206B01" w:rsidP="00206B01">
      <w:pPr>
        <w:pStyle w:val="a4"/>
        <w:rPr>
          <w:sz w:val="28"/>
          <w:szCs w:val="28"/>
          <w:lang w:val="kk-KZ"/>
        </w:rPr>
      </w:pPr>
      <w:r w:rsidRPr="003F6329">
        <w:rPr>
          <w:i/>
          <w:sz w:val="28"/>
          <w:szCs w:val="28"/>
          <w:lang w:val="kk-KZ"/>
        </w:rPr>
        <w:t>Сапалық</w:t>
      </w:r>
      <w:r w:rsidRPr="003F6329">
        <w:rPr>
          <w:sz w:val="28"/>
          <w:szCs w:val="28"/>
          <w:lang w:val="kk-KZ"/>
        </w:rPr>
        <w:t xml:space="preserve"> талдау интерпретациялаудың алғашқы және маңызды сатысы болып саналады. Бұл талдау барлық уақытта жүргiзiлiп, ол үшiн осы ауданға белгiлi әртүрлi геологиялық және геофизикалық мағлұматтар пайдаланылады. Талдау барысында ықтималды геологиялық факторлар анықталады, құрылымның кейбiр элементтерi бағаланып, болашақ толық </w:t>
      </w:r>
      <w:r w:rsidRPr="003F6329">
        <w:rPr>
          <w:sz w:val="28"/>
          <w:szCs w:val="28"/>
          <w:lang w:val="kk-KZ"/>
        </w:rPr>
        <w:lastRenderedPageBreak/>
        <w:t>геологиялық және геофизикалық түсiрiмдер жүргiзiлетiн учаскелер белгiленедi, тiптi бұрғылау ұңғымаларының орны да анықталуы мүмкiн.</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i/>
          <w:sz w:val="28"/>
          <w:szCs w:val="28"/>
          <w:lang w:val="kk-KZ"/>
        </w:rPr>
        <w:t>Сандық</w:t>
      </w:r>
      <w:r w:rsidRPr="005E35F3">
        <w:rPr>
          <w:rFonts w:ascii="Times New Roman" w:hAnsi="Times New Roman" w:cs="Times New Roman"/>
          <w:sz w:val="28"/>
          <w:szCs w:val="28"/>
          <w:lang w:val="kk-KZ"/>
        </w:rPr>
        <w:t xml:space="preserve"> интерпретациялау барлық уақытта жүргiзiлмейдi, тек қана аномалия мен оны тудыратын геологиялық факторлар туралы болжауларды тиянақтау үшiн жүргiзiледi. Сандық интерпретациялау барысында гравиметриялық </w:t>
      </w:r>
      <w:r w:rsidRPr="005E35F3">
        <w:rPr>
          <w:rFonts w:ascii="Times New Roman" w:hAnsi="Times New Roman" w:cs="Times New Roman"/>
          <w:i/>
          <w:sz w:val="28"/>
          <w:szCs w:val="28"/>
          <w:lang w:val="kk-KZ"/>
        </w:rPr>
        <w:t xml:space="preserve">тура </w:t>
      </w:r>
      <w:r w:rsidRPr="005E35F3">
        <w:rPr>
          <w:rFonts w:ascii="Times New Roman" w:hAnsi="Times New Roman" w:cs="Times New Roman"/>
          <w:sz w:val="28"/>
          <w:szCs w:val="28"/>
          <w:lang w:val="kk-KZ"/>
        </w:rPr>
        <w:t>және</w:t>
      </w:r>
      <w:r w:rsidRPr="005E35F3">
        <w:rPr>
          <w:rFonts w:ascii="Times New Roman" w:hAnsi="Times New Roman" w:cs="Times New Roman"/>
          <w:i/>
          <w:sz w:val="28"/>
          <w:szCs w:val="28"/>
          <w:lang w:val="kk-KZ"/>
        </w:rPr>
        <w:t xml:space="preserve"> керi</w:t>
      </w:r>
      <w:r w:rsidRPr="005E35F3">
        <w:rPr>
          <w:rFonts w:ascii="Times New Roman" w:hAnsi="Times New Roman" w:cs="Times New Roman"/>
          <w:sz w:val="28"/>
          <w:szCs w:val="28"/>
          <w:lang w:val="kk-KZ"/>
        </w:rPr>
        <w:t xml:space="preserve"> есептер шешiледi. </w:t>
      </w:r>
      <w:r w:rsidRPr="005E35F3">
        <w:rPr>
          <w:rFonts w:ascii="Times New Roman" w:hAnsi="Times New Roman" w:cs="Times New Roman"/>
          <w:i/>
          <w:sz w:val="28"/>
          <w:szCs w:val="28"/>
          <w:lang w:val="kk-KZ"/>
        </w:rPr>
        <w:t xml:space="preserve">Тура </w:t>
      </w:r>
      <w:r w:rsidRPr="005E35F3">
        <w:rPr>
          <w:rFonts w:ascii="Times New Roman" w:hAnsi="Times New Roman" w:cs="Times New Roman"/>
          <w:sz w:val="28"/>
          <w:szCs w:val="28"/>
          <w:lang w:val="kk-KZ"/>
        </w:rPr>
        <w:t>есеп деп  жер қойнауындағы аномалдық массалардың таралуына (рудалық дененiң тығыздығы, формасы және мөлшерi)  байланысты жер бетiндегi гравитациялық аномалияны есептеудi айтады.</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Ал, керi есеп деп жер бетiндегi гравитациялық аномалияның таралуына байланысты жер қойнауындағы рудалық дененiң параметрлерiн (формасы, мөлшерi, тығыздығы) анықтауды айтады.</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Тура есеп интерпретациялау барысында қосымша ретiнде қаралады, өйткенi ол керi есептiң ықтималды шешiмiн табуға себебшi болады (мәселен, қарапайым денелердiң аномалиясы арқылы күрделi денелердiң параметрлерiн анықтау).</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Тура есептiң шешiмi әр уақытта бiр</w:t>
      </w:r>
      <w:r w:rsidRPr="008F0805">
        <w:rPr>
          <w:rFonts w:ascii="Times New Roman" w:hAnsi="Times New Roman" w:cs="Times New Roman"/>
          <w:sz w:val="28"/>
          <w:szCs w:val="28"/>
          <w:lang w:val="uk-UA"/>
        </w:rPr>
        <w:t xml:space="preserve"> </w:t>
      </w:r>
      <w:r w:rsidRPr="005E35F3">
        <w:rPr>
          <w:rFonts w:ascii="Times New Roman" w:hAnsi="Times New Roman" w:cs="Times New Roman"/>
          <w:sz w:val="28"/>
          <w:szCs w:val="28"/>
          <w:lang w:val="kk-KZ"/>
        </w:rPr>
        <w:t>мағ</w:t>
      </w:r>
      <w:r w:rsidRPr="008F0805">
        <w:rPr>
          <w:rFonts w:ascii="Times New Roman" w:hAnsi="Times New Roman" w:cs="Times New Roman"/>
          <w:sz w:val="28"/>
          <w:szCs w:val="28"/>
          <w:lang w:val="uk-UA"/>
        </w:rPr>
        <w:t>ы</w:t>
      </w:r>
      <w:r w:rsidRPr="005E35F3">
        <w:rPr>
          <w:rFonts w:ascii="Times New Roman" w:hAnsi="Times New Roman" w:cs="Times New Roman"/>
          <w:sz w:val="28"/>
          <w:szCs w:val="28"/>
          <w:lang w:val="kk-KZ"/>
        </w:rPr>
        <w:t>налық болыр саналады. Өйткенi, белгiлi формулалар арқылы әр түрлi геометриялық пiшiнi бар геологиялық денелер үшiн жербетiндегi гравитациялық аномалияны жоғары дәлдiкпен есептеуге болады.</w:t>
      </w:r>
    </w:p>
    <w:p w:rsidR="00206B01" w:rsidRPr="005E35F3" w:rsidRDefault="00206B01" w:rsidP="00206B01">
      <w:pPr>
        <w:pStyle w:val="3"/>
        <w:jc w:val="both"/>
        <w:rPr>
          <w:sz w:val="28"/>
          <w:szCs w:val="28"/>
          <w:lang w:val="kk-KZ"/>
        </w:rPr>
      </w:pPr>
      <w:r w:rsidRPr="005E35F3">
        <w:rPr>
          <w:sz w:val="28"/>
          <w:szCs w:val="28"/>
          <w:lang w:val="kk-KZ"/>
        </w:rPr>
        <w:t>Гравиметриялық керi есеп теориялық көзқарастан бiр мағыналық болып саналмайды, өйткенi аномалияның түрi жер қойнауындағы аномалиялық массалардың таралуының  әр түрiне сәйкес болуы ықтимал (2-суреттi қара).</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Мұндай әр мағыналық тек қана зерттелетiн аудан үшiн рудалық дененiң формасы мен тығыздығы жайлы қосымша геологиялық және геофизикалық мағлұматтарды қоса пайдалану арқылы шешiледi.</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Гравиметрияның керi есебiн шешу барысында зерттелетiн геологиялық объект туралы мәлiметтердi анықтап қана қоймай, сол интерпретациялау нәтижелерiнiң дұрыстығын бағалау қажет. Ал, бұл мәселе шешiмнiң тұрақтылығына (орнықтылығына) байланысты. Әдетте, егер жер қойнауындағы геологиялық объектiнiң мөлшерi мен формасының аз ғана өзгерiсi жер бетiндегi гравитациялық аномалияның аз ғана өзгерiсiне сәйкес келсе, гравиметрияның керi есебiнiң шешiмi тұрақты деп саналады.</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Сонымен, гравитациялық аномалияны интерпретациялаудың сенiмдiлiгi (надежность) зерттелетiн аудан үшiн геологиялық, геофизикалық және қосымша мағлұматтардың толықтылығына тiкелей байланысты.</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b/>
          <w:sz w:val="28"/>
          <w:szCs w:val="28"/>
          <w:lang w:val="kk-KZ"/>
        </w:rPr>
        <w:lastRenderedPageBreak/>
        <w:t xml:space="preserve">Қарапайым геометриялық денелер үшiн гравитациялық өрiстi есептеу. </w:t>
      </w:r>
      <w:r w:rsidRPr="005E35F3">
        <w:rPr>
          <w:rFonts w:ascii="Times New Roman" w:hAnsi="Times New Roman" w:cs="Times New Roman"/>
          <w:sz w:val="28"/>
          <w:szCs w:val="28"/>
          <w:lang w:val="kk-KZ"/>
        </w:rPr>
        <w:t>Әдетте, жербетiнде гравитациялық аномалиялар тудыратын геологиялық объектiлер параметрлерiн анықтау үшiн сыртқы пiшiнi  қарапайым денелермен ауыстырады. Мұндай денелердi есептеу математикалық тұрғыдан оңай, оларды сандық интерпетациялау жеңiлге түседi және де нақты геологиялық объектiнiң кейбiр сипаттамаларын анықтауға мүмкiндiк бередi. Әрине, алынған нәтиженiң нақтылығы, геологиялық объектiнiң сол қарапайым денеге сәйкестiгiне тiкелей байланысты.</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Сыртқы пiшiндерi қарапайым денелердiң жер бетiндегi  гравитациялық әсерiн арнайы аналитикалық формулар арқылы немесе графикалық тәсiлдермен анықтауға болады.</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Аналитикалық тәсiлмен шешу барысында гравитациялық потенциалдың әр түрлi туындылары зерттелiп, олардың кейбiр ерекше нүктелерi (максимум және минимум, нол</w:t>
      </w:r>
      <w:r w:rsidRPr="008F0805">
        <w:rPr>
          <w:rFonts w:ascii="Times New Roman" w:hAnsi="Times New Roman" w:cs="Times New Roman"/>
          <w:sz w:val="28"/>
          <w:szCs w:val="28"/>
          <w:lang w:val="uk-UA"/>
        </w:rPr>
        <w:t>ь</w:t>
      </w:r>
      <w:r w:rsidRPr="005E35F3">
        <w:rPr>
          <w:rFonts w:ascii="Times New Roman" w:hAnsi="Times New Roman" w:cs="Times New Roman"/>
          <w:sz w:val="28"/>
          <w:szCs w:val="28"/>
          <w:lang w:val="kk-KZ"/>
        </w:rPr>
        <w:t>ден өту, бүгiлген және т.б. нүктелерi) дененiң параметрлерiмен байланысты анықталады.</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Ал, графикалық тәсiлде аналитикалық формулалар арқылы потенциал туындыларының әр түрлi параметрлерi бар (тереңдiгi, мөлшерi және т.б.) денелер үшiн теориялық қисық сызықтар, арнайы палеткалар тұрғызылады. Есептелген қисық сызықтарды теориялық қисық сызықтармен салыстыру арқылы пiшiнi жуық теориялық сызық табылып, оның параметрi анықталады. Төменде, осындай денелердiң бiрi сфераға арналып гравиметрияның тура және керi есептерiнiң шешiмi келтiрiлген.</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i/>
          <w:sz w:val="28"/>
          <w:szCs w:val="28"/>
          <w:lang w:val="kk-KZ"/>
        </w:rPr>
        <w:t>Сфера</w:t>
      </w:r>
      <w:r w:rsidRPr="005E35F3">
        <w:rPr>
          <w:rFonts w:ascii="Times New Roman" w:hAnsi="Times New Roman" w:cs="Times New Roman"/>
          <w:sz w:val="28"/>
          <w:szCs w:val="28"/>
          <w:lang w:val="kk-KZ"/>
        </w:rPr>
        <w:t xml:space="preserve"> (табиғатта мұндай қарапайым денеге ұқсас дiңгек (шток) сықылды денелер немесе тұз күмбездi </w:t>
      </w:r>
      <w:r w:rsidRPr="008F0805">
        <w:rPr>
          <w:rFonts w:ascii="Times New Roman" w:hAnsi="Times New Roman" w:cs="Times New Roman"/>
          <w:sz w:val="28"/>
          <w:szCs w:val="28"/>
          <w:lang w:val="uk-UA"/>
        </w:rPr>
        <w:t>(</w:t>
      </w:r>
      <w:r w:rsidRPr="005E35F3">
        <w:rPr>
          <w:rFonts w:ascii="Times New Roman" w:hAnsi="Times New Roman" w:cs="Times New Roman"/>
          <w:sz w:val="28"/>
          <w:szCs w:val="28"/>
          <w:lang w:val="kk-KZ"/>
        </w:rPr>
        <w:t>солянокупольные</w:t>
      </w:r>
      <w:r w:rsidRPr="008F0805">
        <w:rPr>
          <w:rFonts w:ascii="Times New Roman" w:hAnsi="Times New Roman" w:cs="Times New Roman"/>
          <w:sz w:val="28"/>
          <w:szCs w:val="28"/>
          <w:lang w:val="uk-UA"/>
        </w:rPr>
        <w:t>)</w:t>
      </w:r>
      <w:r w:rsidRPr="005E35F3">
        <w:rPr>
          <w:rFonts w:ascii="Times New Roman" w:hAnsi="Times New Roman" w:cs="Times New Roman"/>
          <w:sz w:val="28"/>
          <w:szCs w:val="28"/>
          <w:lang w:val="kk-KZ"/>
        </w:rPr>
        <w:t xml:space="preserve"> құрылымдар сәйкес болуы мүмкiн).</w:t>
      </w:r>
    </w:p>
    <w:p w:rsidR="00206B01" w:rsidRPr="008F0805" w:rsidRDefault="00206B01" w:rsidP="00206B01">
      <w:pPr>
        <w:ind w:firstLine="567"/>
        <w:jc w:val="both"/>
        <w:rPr>
          <w:rFonts w:ascii="Times New Roman" w:hAnsi="Times New Roman" w:cs="Times New Roman"/>
          <w:sz w:val="28"/>
          <w:szCs w:val="28"/>
          <w:lang w:val="uk-UA"/>
        </w:rPr>
      </w:pPr>
      <w:r w:rsidRPr="005E35F3">
        <w:rPr>
          <w:rFonts w:ascii="Times New Roman" w:hAnsi="Times New Roman" w:cs="Times New Roman"/>
          <w:sz w:val="28"/>
          <w:szCs w:val="28"/>
          <w:lang w:val="kk-KZ"/>
        </w:rPr>
        <w:t xml:space="preserve">Егер координаталар бастауын сфера центрiнiң жер бетiндегi проекциясына сәйкес деп алып, сфера центрiнiң тереңдiгi h деп алсақ, онда </w:t>
      </w:r>
      <w:r w:rsidRPr="008F0805">
        <w:rPr>
          <w:rFonts w:ascii="Times New Roman" w:hAnsi="Times New Roman" w:cs="Times New Roman"/>
          <w:sz w:val="28"/>
          <w:szCs w:val="28"/>
        </w:rPr>
        <w:sym w:font="Symbol" w:char="F044"/>
      </w:r>
      <w:r w:rsidRPr="005E35F3">
        <w:rPr>
          <w:rFonts w:ascii="Times New Roman" w:hAnsi="Times New Roman" w:cs="Times New Roman"/>
          <w:sz w:val="28"/>
          <w:szCs w:val="28"/>
          <w:lang w:val="kk-KZ"/>
        </w:rPr>
        <w:t>g ауырлық күшi және оның градиентi Uxz аномалиялары төмендегiдей формулалармен табылады</w:t>
      </w:r>
      <w:r w:rsidRPr="008F0805">
        <w:rPr>
          <w:rFonts w:ascii="Times New Roman" w:hAnsi="Times New Roman" w:cs="Times New Roman"/>
          <w:sz w:val="28"/>
          <w:szCs w:val="28"/>
          <w:lang w:val="uk-UA"/>
        </w:rPr>
        <w:t>:</w:t>
      </w:r>
    </w:p>
    <w:p w:rsidR="00206B01" w:rsidRPr="008F0805" w:rsidRDefault="00206B01" w:rsidP="00206B01">
      <w:pPr>
        <w:ind w:firstLine="567"/>
        <w:jc w:val="both"/>
        <w:rPr>
          <w:rFonts w:ascii="Times New Roman" w:hAnsi="Times New Roman" w:cs="Times New Roman"/>
          <w:sz w:val="28"/>
          <w:szCs w:val="28"/>
          <w:lang w:val="uk-UA"/>
        </w:rPr>
      </w:pPr>
    </w:p>
    <w:p w:rsidR="00206B01" w:rsidRDefault="00206B01" w:rsidP="00206B01">
      <w:pPr>
        <w:pStyle w:val="a4"/>
        <w:jc w:val="center"/>
        <w:rPr>
          <w:sz w:val="28"/>
          <w:szCs w:val="28"/>
          <w:lang w:val="en-US"/>
        </w:rPr>
      </w:pPr>
      <w:r w:rsidRPr="008F0805">
        <w:rPr>
          <w:sz w:val="28"/>
          <w:szCs w:val="28"/>
        </w:rPr>
        <w:sym w:font="Symbol" w:char="F044"/>
      </w:r>
      <w:r w:rsidRPr="003F6329">
        <w:rPr>
          <w:sz w:val="28"/>
          <w:szCs w:val="28"/>
          <w:lang w:val="en-US"/>
        </w:rPr>
        <w:t xml:space="preserve">g = </w:t>
      </w:r>
      <w:proofErr w:type="spellStart"/>
      <w:r w:rsidRPr="003F6329">
        <w:rPr>
          <w:sz w:val="28"/>
          <w:szCs w:val="28"/>
          <w:lang w:val="en-US"/>
        </w:rPr>
        <w:t>kM</w:t>
      </w:r>
      <w:proofErr w:type="spellEnd"/>
      <w:r w:rsidRPr="008F0805">
        <w:rPr>
          <w:position w:val="-66"/>
          <w:sz w:val="28"/>
          <w:szCs w:val="28"/>
        </w:rPr>
        <w:object w:dxaOrig="320" w:dyaOrig="1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61.5pt" o:ole="" fillcolor="window">
            <v:imagedata r:id="rId5" o:title=""/>
          </v:shape>
          <o:OLEObject Type="Embed" ProgID="Equation.3" ShapeID="_x0000_i1025" DrawAspect="Content" ObjectID="_1660641911" r:id="rId6"/>
        </w:object>
      </w:r>
      <w:r w:rsidRPr="003F6329">
        <w:rPr>
          <w:sz w:val="28"/>
          <w:szCs w:val="28"/>
          <w:lang w:val="en-US"/>
        </w:rPr>
        <w:t xml:space="preserve">        (3.6</w:t>
      </w:r>
      <w:r w:rsidRPr="008F0805">
        <w:rPr>
          <w:sz w:val="28"/>
          <w:szCs w:val="28"/>
          <w:lang w:val="uk-UA"/>
        </w:rPr>
        <w:t>0</w:t>
      </w:r>
      <w:r>
        <w:rPr>
          <w:sz w:val="28"/>
          <w:szCs w:val="28"/>
          <w:lang w:val="en-US"/>
        </w:rPr>
        <w:t>)</w:t>
      </w:r>
    </w:p>
    <w:p w:rsidR="00206B01" w:rsidRPr="00186D73" w:rsidRDefault="00206B01" w:rsidP="00206B01">
      <w:pPr>
        <w:pStyle w:val="a4"/>
        <w:jc w:val="center"/>
        <w:rPr>
          <w:sz w:val="28"/>
          <w:szCs w:val="28"/>
          <w:lang w:val="en-US"/>
        </w:rPr>
      </w:pPr>
      <w:proofErr w:type="spellStart"/>
      <w:r w:rsidRPr="003F6329">
        <w:rPr>
          <w:sz w:val="28"/>
          <w:szCs w:val="28"/>
          <w:lang w:val="en-US"/>
        </w:rPr>
        <w:lastRenderedPageBreak/>
        <w:t>Uxz</w:t>
      </w:r>
      <w:proofErr w:type="spellEnd"/>
      <w:r w:rsidRPr="003F6329">
        <w:rPr>
          <w:sz w:val="28"/>
          <w:szCs w:val="28"/>
          <w:lang w:val="en-US"/>
        </w:rPr>
        <w:t xml:space="preserve"> = -3kM</w:t>
      </w:r>
      <w:r w:rsidRPr="008F0805">
        <w:rPr>
          <w:position w:val="-66"/>
          <w:sz w:val="28"/>
          <w:szCs w:val="28"/>
        </w:rPr>
        <w:object w:dxaOrig="360" w:dyaOrig="1040">
          <v:shape id="_x0000_i1026" type="#_x0000_t75" style="width:51.75pt;height:51.75pt" o:ole="" fillcolor="window">
            <v:imagedata r:id="rId7" o:title=""/>
          </v:shape>
          <o:OLEObject Type="Embed" ProgID="Equation.3" ShapeID="_x0000_i1026" DrawAspect="Content" ObjectID="_1660641912" r:id="rId8"/>
        </w:object>
      </w:r>
      <w:r w:rsidRPr="003F6329">
        <w:rPr>
          <w:sz w:val="28"/>
          <w:szCs w:val="28"/>
          <w:lang w:val="en-US"/>
        </w:rPr>
        <w:t xml:space="preserve">       (3.</w:t>
      </w:r>
      <w:r w:rsidRPr="008F0805">
        <w:rPr>
          <w:sz w:val="28"/>
          <w:szCs w:val="28"/>
          <w:lang w:val="uk-UA"/>
        </w:rPr>
        <w:t>61</w:t>
      </w:r>
      <w:r w:rsidRPr="003F6329">
        <w:rPr>
          <w:sz w:val="28"/>
          <w:szCs w:val="28"/>
          <w:lang w:val="en-US"/>
        </w:rPr>
        <w:t xml:space="preserve">) </w:t>
      </w:r>
    </w:p>
    <w:p w:rsidR="00206B01" w:rsidRPr="008F0805" w:rsidRDefault="00206B01" w:rsidP="00206B01">
      <w:pPr>
        <w:pStyle w:val="a4"/>
        <w:jc w:val="center"/>
        <w:rPr>
          <w:sz w:val="28"/>
          <w:szCs w:val="28"/>
          <w:lang w:val="sv-SE"/>
        </w:rPr>
      </w:pPr>
      <w:r w:rsidRPr="008F0805">
        <w:rPr>
          <w:sz w:val="28"/>
          <w:szCs w:val="28"/>
          <w:lang w:val="sv-SE"/>
        </w:rPr>
        <w:t>U</w:t>
      </w:r>
      <w:r w:rsidRPr="008F0805">
        <w:rPr>
          <w:sz w:val="28"/>
          <w:szCs w:val="28"/>
          <w:vertAlign w:val="subscript"/>
          <w:lang w:val="en-US"/>
        </w:rPr>
        <w:sym w:font="Symbol" w:char="F044"/>
      </w:r>
      <w:r w:rsidRPr="008F0805">
        <w:rPr>
          <w:sz w:val="28"/>
          <w:szCs w:val="28"/>
          <w:lang w:val="sv-SE"/>
        </w:rPr>
        <w:t>=</w:t>
      </w:r>
      <w:r w:rsidRPr="003F6329">
        <w:rPr>
          <w:sz w:val="28"/>
          <w:szCs w:val="28"/>
          <w:lang w:val="en-US"/>
        </w:rPr>
        <w:t>-3kM</w:t>
      </w:r>
      <w:r w:rsidRPr="008F0805">
        <w:rPr>
          <w:position w:val="-66"/>
          <w:sz w:val="28"/>
          <w:szCs w:val="28"/>
        </w:rPr>
        <w:object w:dxaOrig="340" w:dyaOrig="1080">
          <v:shape id="_x0000_i1027" type="#_x0000_t75" style="width:48pt;height:53.25pt" o:ole="" fillcolor="window">
            <v:imagedata r:id="rId9" o:title=""/>
          </v:shape>
          <o:OLEObject Type="Embed" ProgID="Equation.3" ShapeID="_x0000_i1027" DrawAspect="Content" ObjectID="_1660641913" r:id="rId10"/>
        </w:object>
      </w:r>
      <w:r w:rsidRPr="003F6329">
        <w:rPr>
          <w:sz w:val="28"/>
          <w:szCs w:val="28"/>
          <w:lang w:val="en-US"/>
        </w:rPr>
        <w:t xml:space="preserve">       </w:t>
      </w:r>
    </w:p>
    <w:p w:rsidR="00206B01" w:rsidRPr="008F0805" w:rsidRDefault="00206B01" w:rsidP="00206B01">
      <w:pPr>
        <w:pStyle w:val="a4"/>
        <w:jc w:val="center"/>
        <w:rPr>
          <w:sz w:val="28"/>
          <w:szCs w:val="28"/>
          <w:lang w:val="sv-SE"/>
        </w:rPr>
      </w:pPr>
      <w:r w:rsidRPr="003F6329">
        <w:rPr>
          <w:sz w:val="28"/>
          <w:szCs w:val="28"/>
          <w:lang w:val="sv-SE"/>
        </w:rPr>
        <w:t>U</w:t>
      </w:r>
      <w:r w:rsidRPr="008F0805">
        <w:rPr>
          <w:sz w:val="28"/>
          <w:szCs w:val="28"/>
        </w:rPr>
        <w:t>у</w:t>
      </w:r>
      <w:r w:rsidRPr="003F6329">
        <w:rPr>
          <w:sz w:val="28"/>
          <w:szCs w:val="28"/>
          <w:lang w:val="sv-SE"/>
        </w:rPr>
        <w:t>z</w:t>
      </w:r>
      <w:r w:rsidRPr="008F0805">
        <w:rPr>
          <w:sz w:val="28"/>
          <w:szCs w:val="28"/>
          <w:lang w:val="sv-SE"/>
        </w:rPr>
        <w:t xml:space="preserve"> = 0</w:t>
      </w:r>
    </w:p>
    <w:p w:rsidR="00206B01" w:rsidRPr="008F0805" w:rsidRDefault="00206B01" w:rsidP="00206B01">
      <w:pPr>
        <w:jc w:val="both"/>
        <w:rPr>
          <w:rFonts w:ascii="Times New Roman" w:hAnsi="Times New Roman" w:cs="Times New Roman"/>
          <w:sz w:val="28"/>
          <w:szCs w:val="28"/>
          <w:lang w:val="uk-UA"/>
        </w:rPr>
      </w:pPr>
      <w:r w:rsidRPr="008F0805">
        <w:rPr>
          <w:rFonts w:ascii="Times New Roman" w:hAnsi="Times New Roman" w:cs="Times New Roman"/>
          <w:sz w:val="28"/>
          <w:szCs w:val="28"/>
          <w:lang w:val="uk-UA"/>
        </w:rPr>
        <w:t>м</w:t>
      </w:r>
      <w:proofErr w:type="spellStart"/>
      <w:r w:rsidRPr="008F0805">
        <w:rPr>
          <w:rFonts w:ascii="Times New Roman" w:hAnsi="Times New Roman" w:cs="Times New Roman"/>
          <w:sz w:val="28"/>
          <w:szCs w:val="28"/>
        </w:rPr>
        <w:t>ұнда</w:t>
      </w:r>
      <w:proofErr w:type="spellEnd"/>
      <w:r w:rsidRPr="008F0805">
        <w:rPr>
          <w:rFonts w:ascii="Times New Roman" w:hAnsi="Times New Roman" w:cs="Times New Roman"/>
          <w:sz w:val="28"/>
          <w:szCs w:val="28"/>
          <w:lang w:val="uk-UA"/>
        </w:rPr>
        <w:t>,</w:t>
      </w:r>
      <w:r w:rsidRPr="008F0805">
        <w:rPr>
          <w:rFonts w:ascii="Times New Roman" w:hAnsi="Times New Roman" w:cs="Times New Roman"/>
          <w:sz w:val="28"/>
          <w:szCs w:val="28"/>
          <w:lang w:val="sv-SE"/>
        </w:rPr>
        <w:t xml:space="preserve"> k- </w:t>
      </w:r>
      <w:proofErr w:type="spellStart"/>
      <w:r w:rsidRPr="008F0805">
        <w:rPr>
          <w:rFonts w:ascii="Times New Roman" w:hAnsi="Times New Roman" w:cs="Times New Roman"/>
          <w:sz w:val="28"/>
          <w:szCs w:val="28"/>
        </w:rPr>
        <w:t>гравитациялық</w:t>
      </w:r>
      <w:proofErr w:type="spellEnd"/>
      <w:r w:rsidRPr="008F0805">
        <w:rPr>
          <w:rFonts w:ascii="Times New Roman" w:hAnsi="Times New Roman" w:cs="Times New Roman"/>
          <w:sz w:val="28"/>
          <w:szCs w:val="28"/>
          <w:lang w:val="sv-SE"/>
        </w:rPr>
        <w:t xml:space="preserve"> </w:t>
      </w:r>
      <w:proofErr w:type="spellStart"/>
      <w:r w:rsidRPr="008F0805">
        <w:rPr>
          <w:rFonts w:ascii="Times New Roman" w:hAnsi="Times New Roman" w:cs="Times New Roman"/>
          <w:sz w:val="28"/>
          <w:szCs w:val="28"/>
        </w:rPr>
        <w:t>тұрақты</w:t>
      </w:r>
      <w:proofErr w:type="spellEnd"/>
      <w:r w:rsidRPr="008F0805">
        <w:rPr>
          <w:rFonts w:ascii="Times New Roman" w:hAnsi="Times New Roman" w:cs="Times New Roman"/>
          <w:sz w:val="28"/>
          <w:szCs w:val="28"/>
          <w:lang w:val="sv-SE"/>
        </w:rPr>
        <w:t xml:space="preserve">, </w:t>
      </w:r>
      <w:r w:rsidRPr="008F0805">
        <w:rPr>
          <w:rFonts w:ascii="Times New Roman" w:hAnsi="Times New Roman" w:cs="Times New Roman"/>
          <w:sz w:val="28"/>
          <w:szCs w:val="28"/>
        </w:rPr>
        <w:t>ал</w:t>
      </w:r>
      <w:r w:rsidRPr="008F0805">
        <w:rPr>
          <w:rFonts w:ascii="Times New Roman" w:hAnsi="Times New Roman" w:cs="Times New Roman"/>
          <w:sz w:val="28"/>
          <w:szCs w:val="28"/>
          <w:lang w:val="sv-SE"/>
        </w:rPr>
        <w:t xml:space="preserve">  r = </w:t>
      </w:r>
      <w:r w:rsidRPr="008F0805">
        <w:rPr>
          <w:rFonts w:ascii="Times New Roman" w:hAnsi="Times New Roman" w:cs="Times New Roman"/>
          <w:position w:val="-8"/>
          <w:sz w:val="28"/>
          <w:szCs w:val="28"/>
        </w:rPr>
        <w:object w:dxaOrig="940" w:dyaOrig="400">
          <v:shape id="_x0000_i1028" type="#_x0000_t75" style="width:46.5pt;height:19.5pt" o:ole="" fillcolor="window">
            <v:imagedata r:id="rId11" o:title=""/>
          </v:shape>
          <o:OLEObject Type="Embed" ProgID="Equation.3" ShapeID="_x0000_i1028" DrawAspect="Content" ObjectID="_1660641914" r:id="rId12"/>
        </w:object>
      </w:r>
      <w:r w:rsidRPr="008F0805">
        <w:rPr>
          <w:rFonts w:ascii="Times New Roman" w:hAnsi="Times New Roman" w:cs="Times New Roman"/>
          <w:sz w:val="28"/>
          <w:szCs w:val="28"/>
          <w:lang w:val="sv-SE"/>
        </w:rPr>
        <w:t xml:space="preserve"> </w:t>
      </w:r>
      <w:r w:rsidRPr="008F0805">
        <w:rPr>
          <w:rFonts w:ascii="Times New Roman" w:hAnsi="Times New Roman" w:cs="Times New Roman"/>
          <w:sz w:val="28"/>
          <w:szCs w:val="28"/>
          <w:lang w:val="uk-UA"/>
        </w:rPr>
        <w:t>.</w:t>
      </w:r>
    </w:p>
    <w:p w:rsidR="00206B01" w:rsidRPr="005E35F3" w:rsidRDefault="00206B01" w:rsidP="00206B01">
      <w:pPr>
        <w:ind w:firstLine="567"/>
        <w:jc w:val="both"/>
        <w:rPr>
          <w:rFonts w:ascii="Times New Roman" w:hAnsi="Times New Roman" w:cs="Times New Roman"/>
          <w:sz w:val="28"/>
          <w:szCs w:val="28"/>
          <w:lang w:val="uk-UA"/>
        </w:rPr>
      </w:pPr>
      <w:r w:rsidRPr="005E35F3">
        <w:rPr>
          <w:rFonts w:ascii="Times New Roman" w:hAnsi="Times New Roman" w:cs="Times New Roman"/>
          <w:sz w:val="28"/>
          <w:szCs w:val="28"/>
          <w:lang w:val="uk-UA"/>
        </w:rPr>
        <w:t>М</w:t>
      </w:r>
      <w:r w:rsidRPr="008F0805">
        <w:rPr>
          <w:rFonts w:ascii="Times New Roman" w:hAnsi="Times New Roman" w:cs="Times New Roman"/>
          <w:sz w:val="28"/>
          <w:szCs w:val="28"/>
        </w:rPr>
        <w:t>i</w:t>
      </w:r>
      <w:r w:rsidRPr="005E35F3">
        <w:rPr>
          <w:rFonts w:ascii="Times New Roman" w:hAnsi="Times New Roman" w:cs="Times New Roman"/>
          <w:sz w:val="28"/>
          <w:szCs w:val="28"/>
          <w:lang w:val="uk-UA"/>
        </w:rPr>
        <w:t xml:space="preserve">не, </w:t>
      </w:r>
      <w:proofErr w:type="spellStart"/>
      <w:r w:rsidRPr="005E35F3">
        <w:rPr>
          <w:rFonts w:ascii="Times New Roman" w:hAnsi="Times New Roman" w:cs="Times New Roman"/>
          <w:sz w:val="28"/>
          <w:szCs w:val="28"/>
          <w:lang w:val="uk-UA"/>
        </w:rPr>
        <w:t>осы</w:t>
      </w:r>
      <w:proofErr w:type="spellEnd"/>
      <w:r w:rsidRPr="005E35F3">
        <w:rPr>
          <w:rFonts w:ascii="Times New Roman" w:hAnsi="Times New Roman" w:cs="Times New Roman"/>
          <w:sz w:val="28"/>
          <w:szCs w:val="28"/>
          <w:lang w:val="uk-UA"/>
        </w:rPr>
        <w:t xml:space="preserve"> </w:t>
      </w:r>
      <w:proofErr w:type="spellStart"/>
      <w:r w:rsidRPr="005E35F3">
        <w:rPr>
          <w:rFonts w:ascii="Times New Roman" w:hAnsi="Times New Roman" w:cs="Times New Roman"/>
          <w:sz w:val="28"/>
          <w:szCs w:val="28"/>
          <w:lang w:val="uk-UA"/>
        </w:rPr>
        <w:t>формулаларға</w:t>
      </w:r>
      <w:proofErr w:type="spellEnd"/>
      <w:r w:rsidRPr="005E35F3">
        <w:rPr>
          <w:rFonts w:ascii="Times New Roman" w:hAnsi="Times New Roman" w:cs="Times New Roman"/>
          <w:sz w:val="28"/>
          <w:szCs w:val="28"/>
          <w:lang w:val="uk-UA"/>
        </w:rPr>
        <w:t xml:space="preserve"> </w:t>
      </w:r>
      <w:proofErr w:type="spellStart"/>
      <w:r w:rsidRPr="005E35F3">
        <w:rPr>
          <w:rFonts w:ascii="Times New Roman" w:hAnsi="Times New Roman" w:cs="Times New Roman"/>
          <w:sz w:val="28"/>
          <w:szCs w:val="28"/>
          <w:lang w:val="uk-UA"/>
        </w:rPr>
        <w:t>сәйкес</w:t>
      </w:r>
      <w:proofErr w:type="spellEnd"/>
      <w:r w:rsidRPr="005E35F3">
        <w:rPr>
          <w:rFonts w:ascii="Times New Roman" w:hAnsi="Times New Roman" w:cs="Times New Roman"/>
          <w:sz w:val="28"/>
          <w:szCs w:val="28"/>
          <w:lang w:val="uk-UA"/>
        </w:rPr>
        <w:t xml:space="preserve">  </w:t>
      </w:r>
      <w:proofErr w:type="spellStart"/>
      <w:r w:rsidRPr="005E35F3">
        <w:rPr>
          <w:rFonts w:ascii="Times New Roman" w:hAnsi="Times New Roman" w:cs="Times New Roman"/>
          <w:sz w:val="28"/>
          <w:szCs w:val="28"/>
          <w:lang w:val="uk-UA"/>
        </w:rPr>
        <w:t>аномалияла</w:t>
      </w:r>
      <w:proofErr w:type="spellEnd"/>
      <w:r w:rsidRPr="005E35F3">
        <w:rPr>
          <w:rFonts w:ascii="Times New Roman" w:hAnsi="Times New Roman" w:cs="Times New Roman"/>
          <w:sz w:val="28"/>
          <w:szCs w:val="28"/>
          <w:lang w:val="uk-UA"/>
        </w:rPr>
        <w:t xml:space="preserve"> </w:t>
      </w:r>
      <w:proofErr w:type="spellStart"/>
      <w:r w:rsidRPr="005E35F3">
        <w:rPr>
          <w:rFonts w:ascii="Times New Roman" w:hAnsi="Times New Roman" w:cs="Times New Roman"/>
          <w:sz w:val="28"/>
          <w:szCs w:val="28"/>
          <w:lang w:val="uk-UA"/>
        </w:rPr>
        <w:t>түр</w:t>
      </w:r>
      <w:proofErr w:type="spellEnd"/>
      <w:r w:rsidRPr="008F0805">
        <w:rPr>
          <w:rFonts w:ascii="Times New Roman" w:hAnsi="Times New Roman" w:cs="Times New Roman"/>
          <w:sz w:val="28"/>
          <w:szCs w:val="28"/>
        </w:rPr>
        <w:t>i</w:t>
      </w:r>
      <w:r w:rsidRPr="005E35F3">
        <w:rPr>
          <w:rFonts w:ascii="Times New Roman" w:hAnsi="Times New Roman" w:cs="Times New Roman"/>
          <w:sz w:val="28"/>
          <w:szCs w:val="28"/>
          <w:lang w:val="uk-UA"/>
        </w:rPr>
        <w:t xml:space="preserve"> 3.</w:t>
      </w:r>
      <w:r w:rsidRPr="008F0805">
        <w:rPr>
          <w:rFonts w:ascii="Times New Roman" w:hAnsi="Times New Roman" w:cs="Times New Roman"/>
          <w:sz w:val="28"/>
          <w:szCs w:val="28"/>
          <w:lang w:val="uk-UA"/>
        </w:rPr>
        <w:t>12</w:t>
      </w:r>
      <w:r w:rsidRPr="005E35F3">
        <w:rPr>
          <w:rFonts w:ascii="Times New Roman" w:hAnsi="Times New Roman" w:cs="Times New Roman"/>
          <w:sz w:val="28"/>
          <w:szCs w:val="28"/>
          <w:lang w:val="uk-UA"/>
        </w:rPr>
        <w:t xml:space="preserve">-суретте </w:t>
      </w:r>
      <w:proofErr w:type="spellStart"/>
      <w:r w:rsidRPr="005E35F3">
        <w:rPr>
          <w:rFonts w:ascii="Times New Roman" w:hAnsi="Times New Roman" w:cs="Times New Roman"/>
          <w:sz w:val="28"/>
          <w:szCs w:val="28"/>
          <w:lang w:val="uk-UA"/>
        </w:rPr>
        <w:t>келт</w:t>
      </w:r>
      <w:proofErr w:type="spellEnd"/>
      <w:r w:rsidRPr="008F0805">
        <w:rPr>
          <w:rFonts w:ascii="Times New Roman" w:hAnsi="Times New Roman" w:cs="Times New Roman"/>
          <w:sz w:val="28"/>
          <w:szCs w:val="28"/>
        </w:rPr>
        <w:t>i</w:t>
      </w:r>
      <w:r w:rsidRPr="005E35F3">
        <w:rPr>
          <w:rFonts w:ascii="Times New Roman" w:hAnsi="Times New Roman" w:cs="Times New Roman"/>
          <w:sz w:val="28"/>
          <w:szCs w:val="28"/>
          <w:lang w:val="uk-UA"/>
        </w:rPr>
        <w:t>р</w:t>
      </w:r>
      <w:r w:rsidRPr="008F0805">
        <w:rPr>
          <w:rFonts w:ascii="Times New Roman" w:hAnsi="Times New Roman" w:cs="Times New Roman"/>
          <w:sz w:val="28"/>
          <w:szCs w:val="28"/>
        </w:rPr>
        <w:t>i</w:t>
      </w:r>
      <w:proofErr w:type="spellStart"/>
      <w:r w:rsidRPr="005E35F3">
        <w:rPr>
          <w:rFonts w:ascii="Times New Roman" w:hAnsi="Times New Roman" w:cs="Times New Roman"/>
          <w:sz w:val="28"/>
          <w:szCs w:val="28"/>
          <w:lang w:val="uk-UA"/>
        </w:rPr>
        <w:t>лген</w:t>
      </w:r>
      <w:proofErr w:type="spellEnd"/>
      <w:r w:rsidRPr="005E35F3">
        <w:rPr>
          <w:rFonts w:ascii="Times New Roman" w:hAnsi="Times New Roman" w:cs="Times New Roman"/>
          <w:sz w:val="28"/>
          <w:szCs w:val="28"/>
          <w:lang w:val="uk-UA"/>
        </w:rPr>
        <w:t>.</w:t>
      </w:r>
    </w:p>
    <w:p w:rsidR="00206B01" w:rsidRPr="008F0805" w:rsidRDefault="00206B01" w:rsidP="00206B01">
      <w:pPr>
        <w:ind w:firstLine="567"/>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012253EE" wp14:editId="1CFA7282">
            <wp:extent cx="2308860" cy="802722"/>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3_1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28586" cy="844347"/>
                    </a:xfrm>
                    <a:prstGeom prst="rect">
                      <a:avLst/>
                    </a:prstGeom>
                  </pic:spPr>
                </pic:pic>
              </a:graphicData>
            </a:graphic>
          </wp:inline>
        </w:drawing>
      </w:r>
    </w:p>
    <w:p w:rsidR="00206B01" w:rsidRPr="008F0805" w:rsidRDefault="00206B01" w:rsidP="00206B01">
      <w:pPr>
        <w:ind w:firstLine="567"/>
        <w:jc w:val="center"/>
        <w:rPr>
          <w:rFonts w:ascii="Times New Roman" w:hAnsi="Times New Roman" w:cs="Times New Roman"/>
          <w:sz w:val="28"/>
          <w:szCs w:val="28"/>
        </w:rPr>
      </w:pPr>
      <w:r w:rsidRPr="008F0805">
        <w:rPr>
          <w:rFonts w:ascii="Times New Roman" w:hAnsi="Times New Roman" w:cs="Times New Roman"/>
          <w:sz w:val="28"/>
          <w:szCs w:val="28"/>
        </w:rPr>
        <w:t>3.12-сурет</w:t>
      </w:r>
    </w:p>
    <w:p w:rsidR="00206B01" w:rsidRPr="008F0805" w:rsidRDefault="00206B01" w:rsidP="00206B01">
      <w:pPr>
        <w:ind w:firstLine="567"/>
        <w:jc w:val="center"/>
        <w:rPr>
          <w:rFonts w:ascii="Times New Roman" w:hAnsi="Times New Roman" w:cs="Times New Roman"/>
          <w:sz w:val="28"/>
          <w:szCs w:val="28"/>
        </w:rPr>
      </w:pPr>
      <w:proofErr w:type="spellStart"/>
      <w:r w:rsidRPr="008F0805">
        <w:rPr>
          <w:rFonts w:ascii="Times New Roman" w:hAnsi="Times New Roman" w:cs="Times New Roman"/>
          <w:sz w:val="28"/>
          <w:szCs w:val="28"/>
        </w:rPr>
        <w:t>Сыртқы</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пiшiнi</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сфераға</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ұқсас</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денелер</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үшiн</w:t>
      </w:r>
      <w:proofErr w:type="spellEnd"/>
    </w:p>
    <w:p w:rsidR="00206B01" w:rsidRPr="008F0805" w:rsidRDefault="00206B01" w:rsidP="00206B01">
      <w:pPr>
        <w:ind w:firstLine="567"/>
        <w:jc w:val="center"/>
        <w:rPr>
          <w:rFonts w:ascii="Times New Roman" w:hAnsi="Times New Roman" w:cs="Times New Roman"/>
          <w:sz w:val="28"/>
          <w:szCs w:val="28"/>
        </w:rPr>
      </w:pPr>
      <w:r w:rsidRPr="008F0805">
        <w:rPr>
          <w:rFonts w:ascii="Times New Roman" w:hAnsi="Times New Roman" w:cs="Times New Roman"/>
          <w:sz w:val="28"/>
          <w:szCs w:val="28"/>
        </w:rPr>
        <w:sym w:font="Symbol" w:char="F044"/>
      </w:r>
      <w:r w:rsidRPr="008F0805">
        <w:rPr>
          <w:rFonts w:ascii="Times New Roman" w:hAnsi="Times New Roman" w:cs="Times New Roman"/>
          <w:sz w:val="28"/>
          <w:szCs w:val="28"/>
        </w:rPr>
        <w:t xml:space="preserve">g, </w:t>
      </w:r>
      <w:proofErr w:type="spellStart"/>
      <w:r w:rsidRPr="008F0805">
        <w:rPr>
          <w:rFonts w:ascii="Times New Roman" w:hAnsi="Times New Roman" w:cs="Times New Roman"/>
          <w:sz w:val="28"/>
          <w:szCs w:val="28"/>
        </w:rPr>
        <w:t>Uxz</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және</w:t>
      </w:r>
      <w:proofErr w:type="spellEnd"/>
      <w:r w:rsidRPr="008F0805">
        <w:rPr>
          <w:rFonts w:ascii="Times New Roman" w:hAnsi="Times New Roman" w:cs="Times New Roman"/>
          <w:sz w:val="28"/>
          <w:szCs w:val="28"/>
        </w:rPr>
        <w:t xml:space="preserve"> U</w:t>
      </w:r>
      <w:r w:rsidRPr="008F0805">
        <w:rPr>
          <w:rFonts w:ascii="Times New Roman" w:hAnsi="Times New Roman" w:cs="Times New Roman"/>
          <w:sz w:val="28"/>
          <w:szCs w:val="28"/>
          <w:vertAlign w:val="subscript"/>
          <w:lang w:val="en-US"/>
        </w:rPr>
        <w:sym w:font="Symbol" w:char="F044"/>
      </w:r>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аномалиялары</w:t>
      </w:r>
      <w:proofErr w:type="spellEnd"/>
      <w:r w:rsidRPr="008F0805">
        <w:rPr>
          <w:rFonts w:ascii="Times New Roman" w:hAnsi="Times New Roman" w:cs="Times New Roman"/>
          <w:sz w:val="28"/>
          <w:szCs w:val="28"/>
        </w:rPr>
        <w:t xml:space="preserve"> </w:t>
      </w:r>
    </w:p>
    <w:p w:rsidR="00206B01" w:rsidRPr="008F0805" w:rsidRDefault="00206B01" w:rsidP="00206B01">
      <w:pPr>
        <w:ind w:firstLine="567"/>
        <w:jc w:val="center"/>
        <w:rPr>
          <w:rFonts w:ascii="Times New Roman" w:hAnsi="Times New Roman" w:cs="Times New Roman"/>
          <w:sz w:val="28"/>
          <w:szCs w:val="28"/>
        </w:rPr>
      </w:pPr>
    </w:p>
    <w:p w:rsidR="00206B01" w:rsidRPr="008F0805" w:rsidRDefault="00206B01" w:rsidP="00206B01">
      <w:pPr>
        <w:ind w:firstLine="567"/>
        <w:jc w:val="both"/>
        <w:rPr>
          <w:rFonts w:ascii="Times New Roman" w:hAnsi="Times New Roman" w:cs="Times New Roman"/>
          <w:sz w:val="28"/>
          <w:szCs w:val="28"/>
        </w:rPr>
      </w:pPr>
      <w:r w:rsidRPr="008F0805">
        <w:rPr>
          <w:rFonts w:ascii="Times New Roman" w:hAnsi="Times New Roman" w:cs="Times New Roman"/>
          <w:sz w:val="28"/>
          <w:szCs w:val="28"/>
        </w:rPr>
        <w:sym w:font="Symbol" w:char="F044"/>
      </w:r>
      <w:r w:rsidRPr="008F0805">
        <w:rPr>
          <w:rFonts w:ascii="Times New Roman" w:hAnsi="Times New Roman" w:cs="Times New Roman"/>
          <w:sz w:val="28"/>
          <w:szCs w:val="28"/>
        </w:rPr>
        <w:t xml:space="preserve">g </w:t>
      </w:r>
      <w:proofErr w:type="spellStart"/>
      <w:r w:rsidRPr="008F0805">
        <w:rPr>
          <w:rFonts w:ascii="Times New Roman" w:hAnsi="Times New Roman" w:cs="Times New Roman"/>
          <w:sz w:val="28"/>
          <w:szCs w:val="28"/>
        </w:rPr>
        <w:t>аномалиясы</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арқылы</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гравиметрияның</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керi</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есебiн</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шешу</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үшiн</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яғни</w:t>
      </w:r>
      <w:proofErr w:type="spellEnd"/>
      <w:r w:rsidRPr="008F0805">
        <w:rPr>
          <w:rFonts w:ascii="Times New Roman" w:hAnsi="Times New Roman" w:cs="Times New Roman"/>
          <w:sz w:val="28"/>
          <w:szCs w:val="28"/>
        </w:rPr>
        <w:t xml:space="preserve"> h </w:t>
      </w:r>
      <w:proofErr w:type="spellStart"/>
      <w:r w:rsidRPr="008F0805">
        <w:rPr>
          <w:rFonts w:ascii="Times New Roman" w:hAnsi="Times New Roman" w:cs="Times New Roman"/>
          <w:sz w:val="28"/>
          <w:szCs w:val="28"/>
        </w:rPr>
        <w:t>және</w:t>
      </w:r>
      <w:proofErr w:type="spellEnd"/>
      <w:r w:rsidRPr="008F0805">
        <w:rPr>
          <w:rFonts w:ascii="Times New Roman" w:hAnsi="Times New Roman" w:cs="Times New Roman"/>
          <w:sz w:val="28"/>
          <w:szCs w:val="28"/>
        </w:rPr>
        <w:t xml:space="preserve"> M </w:t>
      </w:r>
      <w:proofErr w:type="spellStart"/>
      <w:r w:rsidRPr="008F0805">
        <w:rPr>
          <w:rFonts w:ascii="Times New Roman" w:hAnsi="Times New Roman" w:cs="Times New Roman"/>
          <w:sz w:val="28"/>
          <w:szCs w:val="28"/>
        </w:rPr>
        <w:t>мәндерiн</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былайша</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табуға</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болады</w:t>
      </w:r>
      <w:proofErr w:type="spellEnd"/>
      <w:r w:rsidRPr="008F0805">
        <w:rPr>
          <w:rFonts w:ascii="Times New Roman" w:hAnsi="Times New Roman" w:cs="Times New Roman"/>
          <w:sz w:val="28"/>
          <w:szCs w:val="28"/>
        </w:rPr>
        <w:t>. 3.</w:t>
      </w:r>
      <w:r w:rsidRPr="008F0805">
        <w:rPr>
          <w:rFonts w:ascii="Times New Roman" w:hAnsi="Times New Roman" w:cs="Times New Roman"/>
          <w:sz w:val="28"/>
          <w:szCs w:val="28"/>
          <w:lang w:val="uk-UA"/>
        </w:rPr>
        <w:t>12</w:t>
      </w:r>
      <w:r w:rsidRPr="008F0805">
        <w:rPr>
          <w:rFonts w:ascii="Times New Roman" w:hAnsi="Times New Roman" w:cs="Times New Roman"/>
          <w:sz w:val="28"/>
          <w:szCs w:val="28"/>
        </w:rPr>
        <w:t>-</w:t>
      </w:r>
      <w:proofErr w:type="spellStart"/>
      <w:r w:rsidRPr="008F0805">
        <w:rPr>
          <w:rFonts w:ascii="Times New Roman" w:hAnsi="Times New Roman" w:cs="Times New Roman"/>
          <w:sz w:val="28"/>
          <w:szCs w:val="28"/>
        </w:rPr>
        <w:t>суретте</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көрсетiлгендей</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егер</w:t>
      </w:r>
      <w:proofErr w:type="spellEnd"/>
      <w:r w:rsidRPr="008F0805">
        <w:rPr>
          <w:rFonts w:ascii="Times New Roman" w:hAnsi="Times New Roman" w:cs="Times New Roman"/>
          <w:sz w:val="28"/>
          <w:szCs w:val="28"/>
        </w:rPr>
        <w:t xml:space="preserve"> х=0 </w:t>
      </w:r>
      <w:proofErr w:type="spellStart"/>
      <w:r w:rsidRPr="008F0805">
        <w:rPr>
          <w:rFonts w:ascii="Times New Roman" w:hAnsi="Times New Roman" w:cs="Times New Roman"/>
          <w:sz w:val="28"/>
          <w:szCs w:val="28"/>
        </w:rPr>
        <w:t>болғанда</w:t>
      </w:r>
      <w:proofErr w:type="spellEnd"/>
      <w:r w:rsidRPr="008F0805">
        <w:rPr>
          <w:rFonts w:ascii="Times New Roman" w:hAnsi="Times New Roman" w:cs="Times New Roman"/>
          <w:sz w:val="28"/>
          <w:szCs w:val="28"/>
        </w:rPr>
        <w:t xml:space="preserve">, </w:t>
      </w:r>
      <w:r w:rsidRPr="008F0805">
        <w:rPr>
          <w:rFonts w:ascii="Times New Roman" w:hAnsi="Times New Roman" w:cs="Times New Roman"/>
          <w:sz w:val="28"/>
          <w:szCs w:val="28"/>
        </w:rPr>
        <w:sym w:font="Symbol" w:char="F044"/>
      </w:r>
      <w:r w:rsidRPr="008F0805">
        <w:rPr>
          <w:rFonts w:ascii="Times New Roman" w:hAnsi="Times New Roman" w:cs="Times New Roman"/>
          <w:sz w:val="28"/>
          <w:szCs w:val="28"/>
        </w:rPr>
        <w:t xml:space="preserve">g </w:t>
      </w:r>
      <w:proofErr w:type="spellStart"/>
      <w:proofErr w:type="gramStart"/>
      <w:r w:rsidRPr="008F0805">
        <w:rPr>
          <w:rFonts w:ascii="Times New Roman" w:hAnsi="Times New Roman" w:cs="Times New Roman"/>
          <w:sz w:val="28"/>
          <w:szCs w:val="28"/>
        </w:rPr>
        <w:t>аномалиясы</w:t>
      </w:r>
      <w:proofErr w:type="spellEnd"/>
      <w:r w:rsidRPr="008F0805">
        <w:rPr>
          <w:rFonts w:ascii="Times New Roman" w:hAnsi="Times New Roman" w:cs="Times New Roman"/>
          <w:sz w:val="28"/>
          <w:szCs w:val="28"/>
        </w:rPr>
        <w:t xml:space="preserve">  </w:t>
      </w:r>
      <w:r w:rsidRPr="008F0805">
        <w:rPr>
          <w:rFonts w:ascii="Times New Roman" w:hAnsi="Times New Roman" w:cs="Times New Roman"/>
          <w:sz w:val="28"/>
          <w:szCs w:val="28"/>
        </w:rPr>
        <w:sym w:font="Symbol" w:char="F044"/>
      </w:r>
      <w:proofErr w:type="spellStart"/>
      <w:r w:rsidRPr="008F0805">
        <w:rPr>
          <w:rFonts w:ascii="Times New Roman" w:hAnsi="Times New Roman" w:cs="Times New Roman"/>
          <w:sz w:val="28"/>
          <w:szCs w:val="28"/>
        </w:rPr>
        <w:t>g</w:t>
      </w:r>
      <w:r w:rsidRPr="008F0805">
        <w:rPr>
          <w:rFonts w:ascii="Times New Roman" w:hAnsi="Times New Roman" w:cs="Times New Roman"/>
          <w:sz w:val="28"/>
          <w:szCs w:val="28"/>
          <w:vertAlign w:val="subscript"/>
        </w:rPr>
        <w:t>max</w:t>
      </w:r>
      <w:proofErr w:type="gramEnd"/>
      <w:r w:rsidRPr="008F0805">
        <w:rPr>
          <w:rFonts w:ascii="Times New Roman" w:hAnsi="Times New Roman" w:cs="Times New Roman"/>
          <w:sz w:val="28"/>
          <w:szCs w:val="28"/>
        </w:rPr>
        <w:t>-ге</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тең</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Олай</w:t>
      </w:r>
      <w:proofErr w:type="spellEnd"/>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болса</w:t>
      </w:r>
      <w:proofErr w:type="spellEnd"/>
      <w:r w:rsidRPr="008F0805">
        <w:rPr>
          <w:rFonts w:ascii="Times New Roman" w:hAnsi="Times New Roman" w:cs="Times New Roman"/>
          <w:sz w:val="28"/>
          <w:szCs w:val="28"/>
        </w:rPr>
        <w:t>, (3.6</w:t>
      </w:r>
      <w:r w:rsidRPr="008F0805">
        <w:rPr>
          <w:rFonts w:ascii="Times New Roman" w:hAnsi="Times New Roman" w:cs="Times New Roman"/>
          <w:sz w:val="28"/>
          <w:szCs w:val="28"/>
          <w:lang w:val="uk-UA"/>
        </w:rPr>
        <w:t>0</w:t>
      </w:r>
      <w:r w:rsidRPr="008F0805">
        <w:rPr>
          <w:rFonts w:ascii="Times New Roman" w:hAnsi="Times New Roman" w:cs="Times New Roman"/>
          <w:sz w:val="28"/>
          <w:szCs w:val="28"/>
        </w:rPr>
        <w:t xml:space="preserve">) </w:t>
      </w:r>
      <w:proofErr w:type="spellStart"/>
      <w:r w:rsidRPr="008F0805">
        <w:rPr>
          <w:rFonts w:ascii="Times New Roman" w:hAnsi="Times New Roman" w:cs="Times New Roman"/>
          <w:sz w:val="28"/>
          <w:szCs w:val="28"/>
        </w:rPr>
        <w:t>формуласына</w:t>
      </w:r>
      <w:proofErr w:type="spellEnd"/>
      <w:r w:rsidRPr="008F0805">
        <w:rPr>
          <w:rFonts w:ascii="Times New Roman" w:hAnsi="Times New Roman" w:cs="Times New Roman"/>
          <w:sz w:val="28"/>
          <w:szCs w:val="28"/>
        </w:rPr>
        <w:t xml:space="preserve"> х=0 </w:t>
      </w:r>
      <w:proofErr w:type="spellStart"/>
      <w:r w:rsidRPr="008F0805">
        <w:rPr>
          <w:rFonts w:ascii="Times New Roman" w:hAnsi="Times New Roman" w:cs="Times New Roman"/>
          <w:sz w:val="28"/>
          <w:szCs w:val="28"/>
        </w:rPr>
        <w:t>қойып</w:t>
      </w:r>
      <w:proofErr w:type="spellEnd"/>
    </w:p>
    <w:p w:rsidR="00206B01" w:rsidRPr="008F0805" w:rsidRDefault="00206B01" w:rsidP="00206B01">
      <w:pPr>
        <w:pStyle w:val="a4"/>
        <w:jc w:val="center"/>
        <w:rPr>
          <w:sz w:val="28"/>
          <w:szCs w:val="28"/>
        </w:rPr>
      </w:pPr>
      <w:r w:rsidRPr="008F0805">
        <w:rPr>
          <w:sz w:val="28"/>
          <w:szCs w:val="28"/>
        </w:rPr>
        <w:sym w:font="Symbol" w:char="F044"/>
      </w:r>
      <w:proofErr w:type="spellStart"/>
      <w:r w:rsidRPr="008F0805">
        <w:rPr>
          <w:sz w:val="28"/>
          <w:szCs w:val="28"/>
        </w:rPr>
        <w:t>g</w:t>
      </w:r>
      <w:r w:rsidRPr="008F0805">
        <w:rPr>
          <w:sz w:val="28"/>
          <w:szCs w:val="28"/>
          <w:vertAlign w:val="subscript"/>
        </w:rPr>
        <w:t>мах</w:t>
      </w:r>
      <w:proofErr w:type="spellEnd"/>
      <w:r w:rsidRPr="008F0805">
        <w:rPr>
          <w:sz w:val="28"/>
          <w:szCs w:val="28"/>
        </w:rPr>
        <w:t xml:space="preserve"> = </w:t>
      </w:r>
      <w:r w:rsidRPr="008F0805">
        <w:rPr>
          <w:sz w:val="28"/>
          <w:szCs w:val="28"/>
        </w:rPr>
        <w:sym w:font="Symbol" w:char="F044"/>
      </w:r>
      <w:r w:rsidRPr="008F0805">
        <w:rPr>
          <w:sz w:val="28"/>
          <w:szCs w:val="28"/>
        </w:rPr>
        <w:t xml:space="preserve">g(0) = </w:t>
      </w:r>
      <w:r w:rsidRPr="008F0805">
        <w:rPr>
          <w:position w:val="-24"/>
          <w:sz w:val="28"/>
          <w:szCs w:val="28"/>
        </w:rPr>
        <w:object w:dxaOrig="460" w:dyaOrig="620">
          <v:shape id="_x0000_i1029" type="#_x0000_t75" style="width:24pt;height:32.25pt" o:ole="" fillcolor="window">
            <v:imagedata r:id="rId14" o:title=""/>
          </v:shape>
          <o:OLEObject Type="Embed" ProgID="Equation.3" ShapeID="_x0000_i1029" DrawAspect="Content" ObjectID="_1660641915" r:id="rId15"/>
        </w:object>
      </w:r>
      <w:r w:rsidRPr="008F0805">
        <w:rPr>
          <w:sz w:val="28"/>
          <w:szCs w:val="28"/>
        </w:rPr>
        <w:t xml:space="preserve">   </w:t>
      </w:r>
      <w:proofErr w:type="gramStart"/>
      <w:r w:rsidRPr="008F0805">
        <w:rPr>
          <w:sz w:val="28"/>
          <w:szCs w:val="28"/>
        </w:rPr>
        <w:t xml:space="preserve">   (</w:t>
      </w:r>
      <w:proofErr w:type="gramEnd"/>
      <w:r w:rsidRPr="008F0805">
        <w:rPr>
          <w:sz w:val="28"/>
          <w:szCs w:val="28"/>
        </w:rPr>
        <w:t>3.</w:t>
      </w:r>
      <w:r w:rsidRPr="008F0805">
        <w:rPr>
          <w:sz w:val="28"/>
          <w:szCs w:val="28"/>
          <w:lang w:val="uk-UA"/>
        </w:rPr>
        <w:t>62</w:t>
      </w:r>
      <w:r w:rsidRPr="008F0805">
        <w:rPr>
          <w:sz w:val="28"/>
          <w:szCs w:val="28"/>
        </w:rPr>
        <w:t>)</w:t>
      </w:r>
    </w:p>
    <w:p w:rsidR="00206B01" w:rsidRPr="008F0805" w:rsidRDefault="00206B01" w:rsidP="00206B01">
      <w:pPr>
        <w:pStyle w:val="a4"/>
        <w:rPr>
          <w:sz w:val="28"/>
          <w:szCs w:val="28"/>
        </w:rPr>
      </w:pPr>
      <w:proofErr w:type="spellStart"/>
      <w:r w:rsidRPr="008F0805">
        <w:rPr>
          <w:sz w:val="28"/>
          <w:szCs w:val="28"/>
        </w:rPr>
        <w:t>Бұл</w:t>
      </w:r>
      <w:proofErr w:type="spellEnd"/>
      <w:r w:rsidRPr="008F0805">
        <w:rPr>
          <w:sz w:val="28"/>
          <w:szCs w:val="28"/>
        </w:rPr>
        <w:t xml:space="preserve"> </w:t>
      </w:r>
      <w:proofErr w:type="spellStart"/>
      <w:r w:rsidRPr="008F0805">
        <w:rPr>
          <w:sz w:val="28"/>
          <w:szCs w:val="28"/>
        </w:rPr>
        <w:t>табылған</w:t>
      </w:r>
      <w:proofErr w:type="spellEnd"/>
      <w:r w:rsidRPr="008F0805">
        <w:rPr>
          <w:sz w:val="28"/>
          <w:szCs w:val="28"/>
        </w:rPr>
        <w:t xml:space="preserve"> формула h </w:t>
      </w:r>
      <w:proofErr w:type="spellStart"/>
      <w:r w:rsidRPr="008F0805">
        <w:rPr>
          <w:sz w:val="28"/>
          <w:szCs w:val="28"/>
        </w:rPr>
        <w:t>және</w:t>
      </w:r>
      <w:proofErr w:type="spellEnd"/>
      <w:r w:rsidRPr="008F0805">
        <w:rPr>
          <w:sz w:val="28"/>
          <w:szCs w:val="28"/>
        </w:rPr>
        <w:t xml:space="preserve"> M </w:t>
      </w:r>
      <w:proofErr w:type="spellStart"/>
      <w:r w:rsidRPr="008F0805">
        <w:rPr>
          <w:sz w:val="28"/>
          <w:szCs w:val="28"/>
        </w:rPr>
        <w:t>мәндерiн</w:t>
      </w:r>
      <w:proofErr w:type="spellEnd"/>
      <w:r w:rsidRPr="008F0805">
        <w:rPr>
          <w:sz w:val="28"/>
          <w:szCs w:val="28"/>
        </w:rPr>
        <w:t xml:space="preserve"> </w:t>
      </w:r>
      <w:proofErr w:type="spellStart"/>
      <w:r w:rsidRPr="008F0805">
        <w:rPr>
          <w:sz w:val="28"/>
          <w:szCs w:val="28"/>
        </w:rPr>
        <w:t>табудың</w:t>
      </w:r>
      <w:proofErr w:type="spellEnd"/>
      <w:r w:rsidRPr="008F0805">
        <w:rPr>
          <w:sz w:val="28"/>
          <w:szCs w:val="28"/>
        </w:rPr>
        <w:t xml:space="preserve"> </w:t>
      </w:r>
      <w:proofErr w:type="spellStart"/>
      <w:r w:rsidRPr="008F0805">
        <w:rPr>
          <w:sz w:val="28"/>
          <w:szCs w:val="28"/>
        </w:rPr>
        <w:t>бiрiншi</w:t>
      </w:r>
      <w:proofErr w:type="spellEnd"/>
      <w:r w:rsidRPr="008F0805">
        <w:rPr>
          <w:sz w:val="28"/>
          <w:szCs w:val="28"/>
        </w:rPr>
        <w:t xml:space="preserve"> </w:t>
      </w:r>
      <w:proofErr w:type="spellStart"/>
      <w:r w:rsidRPr="008F0805">
        <w:rPr>
          <w:sz w:val="28"/>
          <w:szCs w:val="28"/>
        </w:rPr>
        <w:t>теңдеуi</w:t>
      </w:r>
      <w:proofErr w:type="spellEnd"/>
      <w:r w:rsidRPr="008F0805">
        <w:rPr>
          <w:sz w:val="28"/>
          <w:szCs w:val="28"/>
        </w:rPr>
        <w:t xml:space="preserve"> </w:t>
      </w:r>
      <w:proofErr w:type="spellStart"/>
      <w:r w:rsidRPr="008F0805">
        <w:rPr>
          <w:sz w:val="28"/>
          <w:szCs w:val="28"/>
        </w:rPr>
        <w:t>болып</w:t>
      </w:r>
      <w:proofErr w:type="spellEnd"/>
      <w:r w:rsidRPr="008F0805">
        <w:rPr>
          <w:sz w:val="28"/>
          <w:szCs w:val="28"/>
        </w:rPr>
        <w:t xml:space="preserve"> </w:t>
      </w:r>
      <w:proofErr w:type="spellStart"/>
      <w:r w:rsidRPr="008F0805">
        <w:rPr>
          <w:sz w:val="28"/>
          <w:szCs w:val="28"/>
        </w:rPr>
        <w:t>саналады</w:t>
      </w:r>
      <w:proofErr w:type="spellEnd"/>
      <w:r w:rsidRPr="008F0805">
        <w:rPr>
          <w:sz w:val="28"/>
          <w:szCs w:val="28"/>
        </w:rPr>
        <w:t xml:space="preserve">. </w:t>
      </w:r>
      <w:proofErr w:type="spellStart"/>
      <w:r w:rsidRPr="008F0805">
        <w:rPr>
          <w:sz w:val="28"/>
          <w:szCs w:val="28"/>
        </w:rPr>
        <w:t>Екiншi</w:t>
      </w:r>
      <w:proofErr w:type="spellEnd"/>
      <w:r w:rsidRPr="008F0805">
        <w:rPr>
          <w:sz w:val="28"/>
          <w:szCs w:val="28"/>
        </w:rPr>
        <w:t xml:space="preserve"> </w:t>
      </w:r>
      <w:proofErr w:type="spellStart"/>
      <w:r w:rsidRPr="008F0805">
        <w:rPr>
          <w:sz w:val="28"/>
          <w:szCs w:val="28"/>
        </w:rPr>
        <w:t>теңдеудi</w:t>
      </w:r>
      <w:proofErr w:type="spellEnd"/>
      <w:r w:rsidRPr="008F0805">
        <w:rPr>
          <w:sz w:val="28"/>
          <w:szCs w:val="28"/>
        </w:rPr>
        <w:t xml:space="preserve"> табу </w:t>
      </w:r>
      <w:proofErr w:type="spellStart"/>
      <w:r w:rsidRPr="008F0805">
        <w:rPr>
          <w:sz w:val="28"/>
          <w:szCs w:val="28"/>
        </w:rPr>
        <w:t>үшiн</w:t>
      </w:r>
      <w:proofErr w:type="spellEnd"/>
      <w:r w:rsidRPr="008F0805">
        <w:rPr>
          <w:sz w:val="28"/>
          <w:szCs w:val="28"/>
        </w:rPr>
        <w:t xml:space="preserve"> х=х</w:t>
      </w:r>
      <w:r w:rsidRPr="008F0805">
        <w:rPr>
          <w:sz w:val="28"/>
          <w:szCs w:val="28"/>
          <w:vertAlign w:val="subscript"/>
        </w:rPr>
        <w:t xml:space="preserve">1/2 </w:t>
      </w:r>
      <w:proofErr w:type="spellStart"/>
      <w:r w:rsidRPr="008F0805">
        <w:rPr>
          <w:sz w:val="28"/>
          <w:szCs w:val="28"/>
        </w:rPr>
        <w:t>деп</w:t>
      </w:r>
      <w:proofErr w:type="spellEnd"/>
      <w:r w:rsidRPr="008F0805">
        <w:rPr>
          <w:sz w:val="28"/>
          <w:szCs w:val="28"/>
        </w:rPr>
        <w:t xml:space="preserve"> </w:t>
      </w:r>
      <w:proofErr w:type="spellStart"/>
      <w:r w:rsidRPr="008F0805">
        <w:rPr>
          <w:sz w:val="28"/>
          <w:szCs w:val="28"/>
        </w:rPr>
        <w:t>аламыз</w:t>
      </w:r>
      <w:proofErr w:type="spellEnd"/>
      <w:r w:rsidRPr="008F0805">
        <w:rPr>
          <w:sz w:val="28"/>
          <w:szCs w:val="28"/>
        </w:rPr>
        <w:t xml:space="preserve">, </w:t>
      </w:r>
      <w:proofErr w:type="spellStart"/>
      <w:r w:rsidRPr="008F0805">
        <w:rPr>
          <w:sz w:val="28"/>
          <w:szCs w:val="28"/>
        </w:rPr>
        <w:t>онда</w:t>
      </w:r>
      <w:proofErr w:type="spellEnd"/>
      <w:r w:rsidRPr="008F0805">
        <w:rPr>
          <w:sz w:val="28"/>
          <w:szCs w:val="28"/>
        </w:rPr>
        <w:t xml:space="preserve"> </w:t>
      </w:r>
      <w:r w:rsidRPr="008F0805">
        <w:rPr>
          <w:sz w:val="28"/>
          <w:szCs w:val="28"/>
        </w:rPr>
        <w:sym w:font="Symbol" w:char="F044"/>
      </w:r>
      <w:r w:rsidRPr="008F0805">
        <w:rPr>
          <w:sz w:val="28"/>
          <w:szCs w:val="28"/>
        </w:rPr>
        <w:t xml:space="preserve">g = 1/2 </w:t>
      </w:r>
      <w:r w:rsidRPr="008F0805">
        <w:rPr>
          <w:sz w:val="28"/>
          <w:szCs w:val="28"/>
        </w:rPr>
        <w:sym w:font="Symbol" w:char="F044"/>
      </w:r>
      <w:r w:rsidRPr="008F0805">
        <w:rPr>
          <w:sz w:val="28"/>
          <w:szCs w:val="28"/>
        </w:rPr>
        <w:t xml:space="preserve">g(0) </w:t>
      </w:r>
      <w:proofErr w:type="spellStart"/>
      <w:r w:rsidRPr="008F0805">
        <w:rPr>
          <w:sz w:val="28"/>
          <w:szCs w:val="28"/>
        </w:rPr>
        <w:t>яғни</w:t>
      </w:r>
      <w:proofErr w:type="spellEnd"/>
      <w:r w:rsidRPr="008F0805">
        <w:rPr>
          <w:sz w:val="28"/>
          <w:szCs w:val="28"/>
        </w:rPr>
        <w:t xml:space="preserve"> </w:t>
      </w:r>
      <w:r w:rsidRPr="008F0805">
        <w:rPr>
          <w:sz w:val="28"/>
          <w:szCs w:val="28"/>
        </w:rPr>
        <w:sym w:font="Symbol" w:char="F044"/>
      </w:r>
      <w:proofErr w:type="spellStart"/>
      <w:r w:rsidRPr="008F0805">
        <w:rPr>
          <w:sz w:val="28"/>
          <w:szCs w:val="28"/>
        </w:rPr>
        <w:t>g</w:t>
      </w:r>
      <w:r w:rsidRPr="008F0805">
        <w:rPr>
          <w:sz w:val="28"/>
          <w:szCs w:val="28"/>
          <w:vertAlign w:val="subscript"/>
        </w:rPr>
        <w:t>мах</w:t>
      </w:r>
      <w:proofErr w:type="spellEnd"/>
      <w:r w:rsidRPr="008F0805">
        <w:rPr>
          <w:sz w:val="28"/>
          <w:szCs w:val="28"/>
        </w:rPr>
        <w:t xml:space="preserve"> </w:t>
      </w:r>
      <w:proofErr w:type="spellStart"/>
      <w:r w:rsidRPr="008F0805">
        <w:rPr>
          <w:sz w:val="28"/>
          <w:szCs w:val="28"/>
        </w:rPr>
        <w:t>аномалиясының</w:t>
      </w:r>
      <w:proofErr w:type="spellEnd"/>
      <w:r w:rsidRPr="008F0805">
        <w:rPr>
          <w:sz w:val="28"/>
          <w:szCs w:val="28"/>
        </w:rPr>
        <w:t xml:space="preserve"> жарты </w:t>
      </w:r>
      <w:proofErr w:type="spellStart"/>
      <w:r w:rsidRPr="008F0805">
        <w:rPr>
          <w:sz w:val="28"/>
          <w:szCs w:val="28"/>
        </w:rPr>
        <w:t>мәнiне</w:t>
      </w:r>
      <w:proofErr w:type="spellEnd"/>
      <w:r w:rsidRPr="008F0805">
        <w:rPr>
          <w:sz w:val="28"/>
          <w:szCs w:val="28"/>
        </w:rPr>
        <w:t xml:space="preserve"> </w:t>
      </w:r>
      <w:proofErr w:type="spellStart"/>
      <w:r w:rsidRPr="008F0805">
        <w:rPr>
          <w:sz w:val="28"/>
          <w:szCs w:val="28"/>
        </w:rPr>
        <w:t>тең</w:t>
      </w:r>
      <w:proofErr w:type="spellEnd"/>
      <w:r w:rsidRPr="008F0805">
        <w:rPr>
          <w:sz w:val="28"/>
          <w:szCs w:val="28"/>
        </w:rPr>
        <w:t>.</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(3.6</w:t>
      </w:r>
      <w:r w:rsidRPr="008F0805">
        <w:rPr>
          <w:rFonts w:ascii="Times New Roman" w:hAnsi="Times New Roman" w:cs="Times New Roman"/>
          <w:sz w:val="28"/>
          <w:szCs w:val="28"/>
          <w:lang w:val="uk-UA"/>
        </w:rPr>
        <w:t>0</w:t>
      </w:r>
      <w:r w:rsidRPr="005E35F3">
        <w:rPr>
          <w:rFonts w:ascii="Times New Roman" w:hAnsi="Times New Roman" w:cs="Times New Roman"/>
          <w:sz w:val="28"/>
          <w:szCs w:val="28"/>
          <w:lang w:val="kk-KZ"/>
        </w:rPr>
        <w:t>) және (3.</w:t>
      </w:r>
      <w:r w:rsidRPr="008F0805">
        <w:rPr>
          <w:rFonts w:ascii="Times New Roman" w:hAnsi="Times New Roman" w:cs="Times New Roman"/>
          <w:sz w:val="28"/>
          <w:szCs w:val="28"/>
          <w:lang w:val="uk-UA"/>
        </w:rPr>
        <w:t>62</w:t>
      </w:r>
      <w:r w:rsidRPr="005E35F3">
        <w:rPr>
          <w:rFonts w:ascii="Times New Roman" w:hAnsi="Times New Roman" w:cs="Times New Roman"/>
          <w:sz w:val="28"/>
          <w:szCs w:val="28"/>
          <w:lang w:val="kk-KZ"/>
        </w:rPr>
        <w:t>) формулал</w:t>
      </w:r>
      <w:r w:rsidRPr="008F0805">
        <w:rPr>
          <w:rFonts w:ascii="Times New Roman" w:hAnsi="Times New Roman" w:cs="Times New Roman"/>
          <w:sz w:val="28"/>
          <w:szCs w:val="28"/>
          <w:lang w:val="uk-UA"/>
        </w:rPr>
        <w:t>а</w:t>
      </w:r>
      <w:r w:rsidRPr="005E35F3">
        <w:rPr>
          <w:rFonts w:ascii="Times New Roman" w:hAnsi="Times New Roman" w:cs="Times New Roman"/>
          <w:sz w:val="28"/>
          <w:szCs w:val="28"/>
          <w:lang w:val="kk-KZ"/>
        </w:rPr>
        <w:t>рды бiрiктiрiп шешiп</w:t>
      </w:r>
    </w:p>
    <w:p w:rsidR="00206B01" w:rsidRPr="008F0805" w:rsidRDefault="00206B01" w:rsidP="00206B01">
      <w:pPr>
        <w:pStyle w:val="a4"/>
        <w:jc w:val="center"/>
        <w:rPr>
          <w:sz w:val="28"/>
          <w:szCs w:val="28"/>
        </w:rPr>
      </w:pPr>
      <w:r w:rsidRPr="008F0805">
        <w:rPr>
          <w:sz w:val="28"/>
          <w:szCs w:val="28"/>
        </w:rPr>
        <w:sym w:font="Symbol" w:char="F044"/>
      </w:r>
      <w:r w:rsidRPr="008F0805">
        <w:rPr>
          <w:sz w:val="28"/>
          <w:szCs w:val="28"/>
        </w:rPr>
        <w:t>g(х</w:t>
      </w:r>
      <w:r w:rsidRPr="008F0805">
        <w:rPr>
          <w:sz w:val="28"/>
          <w:szCs w:val="28"/>
          <w:vertAlign w:val="subscript"/>
        </w:rPr>
        <w:t>1/2</w:t>
      </w:r>
      <w:r w:rsidRPr="008F0805">
        <w:rPr>
          <w:sz w:val="28"/>
          <w:szCs w:val="28"/>
        </w:rPr>
        <w:t xml:space="preserve">) = </w:t>
      </w:r>
      <w:r w:rsidRPr="008F0805">
        <w:rPr>
          <w:position w:val="-46"/>
          <w:sz w:val="28"/>
          <w:szCs w:val="28"/>
        </w:rPr>
        <w:object w:dxaOrig="2340" w:dyaOrig="840">
          <v:shape id="_x0000_i1030" type="#_x0000_t75" style="width:117pt;height:42pt" o:ole="" fillcolor="window">
            <v:imagedata r:id="rId16" o:title=""/>
          </v:shape>
          <o:OLEObject Type="Embed" ProgID="Equation.3" ShapeID="_x0000_i1030" DrawAspect="Content" ObjectID="_1660641916" r:id="rId17"/>
        </w:object>
      </w:r>
      <w:r w:rsidRPr="008F0805">
        <w:rPr>
          <w:sz w:val="28"/>
          <w:szCs w:val="28"/>
        </w:rPr>
        <w:t xml:space="preserve">         </w:t>
      </w:r>
      <w:proofErr w:type="gramStart"/>
      <w:r w:rsidRPr="008F0805">
        <w:rPr>
          <w:sz w:val="28"/>
          <w:szCs w:val="28"/>
        </w:rPr>
        <w:t xml:space="preserve">   (</w:t>
      </w:r>
      <w:proofErr w:type="gramEnd"/>
      <w:r w:rsidRPr="008F0805">
        <w:rPr>
          <w:sz w:val="28"/>
          <w:szCs w:val="28"/>
        </w:rPr>
        <w:t>3.</w:t>
      </w:r>
      <w:r w:rsidRPr="008F0805">
        <w:rPr>
          <w:sz w:val="28"/>
          <w:szCs w:val="28"/>
          <w:lang w:val="uk-UA"/>
        </w:rPr>
        <w:t>63</w:t>
      </w:r>
      <w:r w:rsidRPr="008F0805">
        <w:rPr>
          <w:sz w:val="28"/>
          <w:szCs w:val="28"/>
        </w:rPr>
        <w:t>)</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Бұл формуладан h мәнiн анықтап, (3.</w:t>
      </w:r>
      <w:r w:rsidRPr="008F0805">
        <w:rPr>
          <w:rFonts w:ascii="Times New Roman" w:hAnsi="Times New Roman" w:cs="Times New Roman"/>
          <w:sz w:val="28"/>
          <w:szCs w:val="28"/>
          <w:lang w:val="uk-UA"/>
        </w:rPr>
        <w:t>62</w:t>
      </w:r>
      <w:r w:rsidRPr="005E35F3">
        <w:rPr>
          <w:rFonts w:ascii="Times New Roman" w:hAnsi="Times New Roman" w:cs="Times New Roman"/>
          <w:sz w:val="28"/>
          <w:szCs w:val="28"/>
          <w:lang w:val="kk-KZ"/>
        </w:rPr>
        <w:t>) формула бойынша сфераның М массасын есептеуге болады.</w:t>
      </w:r>
    </w:p>
    <w:p w:rsidR="00206B01" w:rsidRPr="003F6329" w:rsidRDefault="00206B01" w:rsidP="00206B01">
      <w:pPr>
        <w:pStyle w:val="a4"/>
        <w:jc w:val="center"/>
        <w:rPr>
          <w:sz w:val="28"/>
          <w:szCs w:val="28"/>
          <w:lang w:val="kk-KZ"/>
        </w:rPr>
      </w:pPr>
      <w:r w:rsidRPr="003F6329">
        <w:rPr>
          <w:sz w:val="28"/>
          <w:szCs w:val="28"/>
          <w:lang w:val="kk-KZ"/>
        </w:rPr>
        <w:t xml:space="preserve">М = </w:t>
      </w:r>
      <w:r w:rsidRPr="008F0805">
        <w:rPr>
          <w:position w:val="-24"/>
          <w:sz w:val="28"/>
          <w:szCs w:val="28"/>
        </w:rPr>
        <w:object w:dxaOrig="880" w:dyaOrig="660">
          <v:shape id="_x0000_i1031" type="#_x0000_t75" style="width:44.25pt;height:33pt" o:ole="" fillcolor="window">
            <v:imagedata r:id="rId18" o:title=""/>
          </v:shape>
          <o:OLEObject Type="Embed" ProgID="Equation.3" ShapeID="_x0000_i1031" DrawAspect="Content" ObjectID="_1660641917" r:id="rId19"/>
        </w:object>
      </w:r>
      <w:r w:rsidRPr="003F6329">
        <w:rPr>
          <w:sz w:val="28"/>
          <w:szCs w:val="28"/>
          <w:lang w:val="kk-KZ"/>
        </w:rPr>
        <w:t xml:space="preserve">            (3.64)</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lastRenderedPageBreak/>
        <w:t>Ауырлық күшiнiң Uxz градиентi бойынша гравиметриялық керi есеп былай шешiледi. 3.</w:t>
      </w:r>
      <w:r w:rsidRPr="008F0805">
        <w:rPr>
          <w:rFonts w:ascii="Times New Roman" w:hAnsi="Times New Roman" w:cs="Times New Roman"/>
          <w:sz w:val="28"/>
          <w:szCs w:val="28"/>
          <w:lang w:val="uk-UA"/>
        </w:rPr>
        <w:t>12</w:t>
      </w:r>
      <w:r w:rsidRPr="005E35F3">
        <w:rPr>
          <w:rFonts w:ascii="Times New Roman" w:hAnsi="Times New Roman" w:cs="Times New Roman"/>
          <w:sz w:val="28"/>
          <w:szCs w:val="28"/>
          <w:lang w:val="kk-KZ"/>
        </w:rPr>
        <w:t>-суретте көрсетiлгендей, Uxz аномалиясының максимумы х мәнi -h/2 –қа тең болғанда, ал минимумы +h/2 –қа тең болғанда бiлiнедi. Олай болса,</w:t>
      </w:r>
    </w:p>
    <w:p w:rsidR="00206B01" w:rsidRPr="003F6329" w:rsidRDefault="00206B01" w:rsidP="00206B01">
      <w:pPr>
        <w:pStyle w:val="a4"/>
        <w:jc w:val="center"/>
        <w:rPr>
          <w:sz w:val="28"/>
          <w:szCs w:val="28"/>
          <w:lang w:val="kk-KZ"/>
        </w:rPr>
      </w:pPr>
      <w:r w:rsidRPr="003F6329">
        <w:rPr>
          <w:sz w:val="28"/>
          <w:szCs w:val="28"/>
          <w:lang w:val="kk-KZ"/>
        </w:rPr>
        <w:t>h = x</w:t>
      </w:r>
      <w:r w:rsidRPr="003F6329">
        <w:rPr>
          <w:sz w:val="28"/>
          <w:szCs w:val="28"/>
          <w:vertAlign w:val="subscript"/>
          <w:lang w:val="kk-KZ"/>
        </w:rPr>
        <w:t>min</w:t>
      </w:r>
      <w:r w:rsidRPr="003F6329">
        <w:rPr>
          <w:sz w:val="28"/>
          <w:szCs w:val="28"/>
          <w:lang w:val="kk-KZ"/>
        </w:rPr>
        <w:t xml:space="preserve"> – x</w:t>
      </w:r>
      <w:r w:rsidRPr="003F6329">
        <w:rPr>
          <w:sz w:val="28"/>
          <w:szCs w:val="28"/>
          <w:vertAlign w:val="subscript"/>
          <w:lang w:val="kk-KZ"/>
        </w:rPr>
        <w:t>max</w:t>
      </w:r>
      <w:r w:rsidRPr="003F6329">
        <w:rPr>
          <w:sz w:val="28"/>
          <w:szCs w:val="28"/>
          <w:lang w:val="kk-KZ"/>
        </w:rPr>
        <w:t xml:space="preserve"> = L      (3.6</w:t>
      </w:r>
      <w:r w:rsidRPr="008F0805">
        <w:rPr>
          <w:sz w:val="28"/>
          <w:szCs w:val="28"/>
          <w:lang w:val="uk-UA"/>
        </w:rPr>
        <w:t>5</w:t>
      </w:r>
      <w:r w:rsidRPr="003F6329">
        <w:rPr>
          <w:sz w:val="28"/>
          <w:szCs w:val="28"/>
          <w:lang w:val="kk-KZ"/>
        </w:rPr>
        <w:t>)</w:t>
      </w:r>
    </w:p>
    <w:p w:rsidR="00206B01" w:rsidRPr="005E35F3" w:rsidRDefault="00206B01" w:rsidP="00206B01">
      <w:pPr>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(3.</w:t>
      </w:r>
      <w:r w:rsidRPr="008F0805">
        <w:rPr>
          <w:rFonts w:ascii="Times New Roman" w:hAnsi="Times New Roman" w:cs="Times New Roman"/>
          <w:sz w:val="28"/>
          <w:szCs w:val="28"/>
          <w:lang w:val="uk-UA"/>
        </w:rPr>
        <w:t>61</w:t>
      </w:r>
      <w:r w:rsidRPr="005E35F3">
        <w:rPr>
          <w:rFonts w:ascii="Times New Roman" w:hAnsi="Times New Roman" w:cs="Times New Roman"/>
          <w:sz w:val="28"/>
          <w:szCs w:val="28"/>
          <w:lang w:val="kk-KZ"/>
        </w:rPr>
        <w:t>) формуласына х=-h/2 мәнiн қойып</w:t>
      </w:r>
    </w:p>
    <w:p w:rsidR="00206B01" w:rsidRPr="003F6329" w:rsidRDefault="00206B01" w:rsidP="00206B01">
      <w:pPr>
        <w:pStyle w:val="a4"/>
        <w:jc w:val="center"/>
        <w:rPr>
          <w:sz w:val="28"/>
          <w:szCs w:val="28"/>
          <w:lang w:val="en-US"/>
        </w:rPr>
      </w:pPr>
      <w:proofErr w:type="spellStart"/>
      <w:r w:rsidRPr="003F6329">
        <w:rPr>
          <w:sz w:val="28"/>
          <w:szCs w:val="28"/>
          <w:lang w:val="en-US"/>
        </w:rPr>
        <w:t>U</w:t>
      </w:r>
      <w:r w:rsidRPr="003F6329">
        <w:rPr>
          <w:sz w:val="28"/>
          <w:szCs w:val="28"/>
          <w:vertAlign w:val="subscript"/>
          <w:lang w:val="en-US"/>
        </w:rPr>
        <w:t>xz</w:t>
      </w:r>
      <w:proofErr w:type="spellEnd"/>
      <w:r w:rsidRPr="003F6329">
        <w:rPr>
          <w:sz w:val="28"/>
          <w:szCs w:val="28"/>
          <w:vertAlign w:val="subscript"/>
          <w:lang w:val="en-US"/>
        </w:rPr>
        <w:t xml:space="preserve"> max </w:t>
      </w:r>
      <w:r w:rsidRPr="003F6329">
        <w:rPr>
          <w:sz w:val="28"/>
          <w:szCs w:val="28"/>
          <w:lang w:val="en-US"/>
        </w:rPr>
        <w:t xml:space="preserve">= </w:t>
      </w:r>
      <w:proofErr w:type="spellStart"/>
      <w:r w:rsidRPr="003F6329">
        <w:rPr>
          <w:sz w:val="28"/>
          <w:szCs w:val="28"/>
          <w:lang w:val="en-US"/>
        </w:rPr>
        <w:t>Uxz</w:t>
      </w:r>
      <w:proofErr w:type="spellEnd"/>
      <w:r w:rsidRPr="003F6329">
        <w:rPr>
          <w:sz w:val="28"/>
          <w:szCs w:val="28"/>
          <w:lang w:val="en-US"/>
        </w:rPr>
        <w:t xml:space="preserve"> (-h/2) = 3kM</w:t>
      </w:r>
      <w:r w:rsidRPr="008F0805">
        <w:rPr>
          <w:position w:val="-60"/>
          <w:sz w:val="28"/>
          <w:szCs w:val="28"/>
        </w:rPr>
        <w:object w:dxaOrig="2100" w:dyaOrig="1020">
          <v:shape id="_x0000_i1032" type="#_x0000_t75" style="width:105pt;height:51.75pt" o:ole="" fillcolor="window">
            <v:imagedata r:id="rId20" o:title=""/>
          </v:shape>
          <o:OLEObject Type="Embed" ProgID="Equation.3" ShapeID="_x0000_i1032" DrawAspect="Content" ObjectID="_1660641918" r:id="rId21"/>
        </w:object>
      </w:r>
      <w:r w:rsidRPr="003F6329">
        <w:rPr>
          <w:sz w:val="28"/>
          <w:szCs w:val="28"/>
          <w:lang w:val="en-US"/>
        </w:rPr>
        <w:t xml:space="preserve">       (3.6</w:t>
      </w:r>
      <w:r w:rsidRPr="008F0805">
        <w:rPr>
          <w:sz w:val="28"/>
          <w:szCs w:val="28"/>
          <w:lang w:val="uk-UA"/>
        </w:rPr>
        <w:t>6</w:t>
      </w:r>
      <w:r w:rsidRPr="003F6329">
        <w:rPr>
          <w:sz w:val="28"/>
          <w:szCs w:val="28"/>
          <w:lang w:val="en-US"/>
        </w:rPr>
        <w:t>)</w:t>
      </w:r>
    </w:p>
    <w:p w:rsidR="00206B01" w:rsidRPr="003F6329" w:rsidRDefault="00206B01" w:rsidP="00206B01">
      <w:pPr>
        <w:pStyle w:val="a4"/>
        <w:rPr>
          <w:sz w:val="28"/>
          <w:szCs w:val="28"/>
          <w:lang w:val="en-US"/>
        </w:rPr>
      </w:pPr>
      <w:proofErr w:type="spellStart"/>
      <w:r w:rsidRPr="008F0805">
        <w:rPr>
          <w:sz w:val="28"/>
          <w:szCs w:val="28"/>
        </w:rPr>
        <w:t>Бұл</w:t>
      </w:r>
      <w:proofErr w:type="spellEnd"/>
      <w:r w:rsidRPr="003F6329">
        <w:rPr>
          <w:sz w:val="28"/>
          <w:szCs w:val="28"/>
          <w:lang w:val="en-US"/>
        </w:rPr>
        <w:t xml:space="preserve"> </w:t>
      </w:r>
      <w:proofErr w:type="spellStart"/>
      <w:r w:rsidRPr="008F0805">
        <w:rPr>
          <w:sz w:val="28"/>
          <w:szCs w:val="28"/>
        </w:rPr>
        <w:t>формуладан</w:t>
      </w:r>
      <w:proofErr w:type="spellEnd"/>
      <w:r w:rsidRPr="003F6329">
        <w:rPr>
          <w:sz w:val="28"/>
          <w:szCs w:val="28"/>
          <w:lang w:val="en-US"/>
        </w:rPr>
        <w:t xml:space="preserve"> </w:t>
      </w:r>
    </w:p>
    <w:p w:rsidR="00206B01" w:rsidRPr="003F6329" w:rsidRDefault="00206B01" w:rsidP="00206B01">
      <w:pPr>
        <w:pStyle w:val="a4"/>
        <w:jc w:val="center"/>
        <w:rPr>
          <w:sz w:val="28"/>
          <w:szCs w:val="28"/>
          <w:vertAlign w:val="subscript"/>
          <w:lang w:val="en-US"/>
        </w:rPr>
      </w:pPr>
      <w:r w:rsidRPr="003F6329">
        <w:rPr>
          <w:sz w:val="28"/>
          <w:szCs w:val="28"/>
          <w:lang w:val="en-US"/>
        </w:rPr>
        <w:t>M = 0</w:t>
      </w:r>
      <w:proofErr w:type="gramStart"/>
      <w:r w:rsidRPr="003F6329">
        <w:rPr>
          <w:sz w:val="28"/>
          <w:szCs w:val="28"/>
          <w:lang w:val="en-US"/>
        </w:rPr>
        <w:t>,0175</w:t>
      </w:r>
      <w:proofErr w:type="gramEnd"/>
      <w:r w:rsidRPr="003F6329">
        <w:rPr>
          <w:sz w:val="28"/>
          <w:szCs w:val="28"/>
          <w:lang w:val="en-US"/>
        </w:rPr>
        <w:t xml:space="preserve"> h</w:t>
      </w:r>
      <w:r w:rsidRPr="003F6329">
        <w:rPr>
          <w:sz w:val="28"/>
          <w:szCs w:val="28"/>
          <w:vertAlign w:val="superscript"/>
          <w:lang w:val="en-US"/>
        </w:rPr>
        <w:t>3</w:t>
      </w:r>
      <w:r w:rsidRPr="003F6329">
        <w:rPr>
          <w:sz w:val="28"/>
          <w:szCs w:val="28"/>
          <w:lang w:val="en-US"/>
        </w:rPr>
        <w:t xml:space="preserve"> </w:t>
      </w:r>
      <w:proofErr w:type="spellStart"/>
      <w:r w:rsidRPr="003F6329">
        <w:rPr>
          <w:sz w:val="28"/>
          <w:szCs w:val="28"/>
          <w:lang w:val="en-US"/>
        </w:rPr>
        <w:t>U</w:t>
      </w:r>
      <w:r w:rsidRPr="003F6329">
        <w:rPr>
          <w:sz w:val="28"/>
          <w:szCs w:val="28"/>
          <w:vertAlign w:val="subscript"/>
          <w:lang w:val="en-US"/>
        </w:rPr>
        <w:t>xz</w:t>
      </w:r>
      <w:proofErr w:type="spellEnd"/>
      <w:r w:rsidRPr="003F6329">
        <w:rPr>
          <w:sz w:val="28"/>
          <w:szCs w:val="28"/>
          <w:vertAlign w:val="subscript"/>
          <w:lang w:val="en-US"/>
        </w:rPr>
        <w:t xml:space="preserve"> max                  </w:t>
      </w:r>
      <w:r w:rsidRPr="003F6329">
        <w:rPr>
          <w:sz w:val="28"/>
          <w:szCs w:val="28"/>
          <w:lang w:val="en-US"/>
        </w:rPr>
        <w:t>(3.67)</w:t>
      </w:r>
    </w:p>
    <w:p w:rsidR="00206B01" w:rsidRPr="003F6329" w:rsidRDefault="00206B01" w:rsidP="00206B01">
      <w:pPr>
        <w:pStyle w:val="a4"/>
        <w:rPr>
          <w:sz w:val="28"/>
          <w:szCs w:val="28"/>
          <w:lang w:val="en-US"/>
        </w:rPr>
      </w:pPr>
      <w:proofErr w:type="spellStart"/>
      <w:r w:rsidRPr="008F0805">
        <w:rPr>
          <w:sz w:val="28"/>
          <w:szCs w:val="28"/>
        </w:rPr>
        <w:t>Егер</w:t>
      </w:r>
      <w:proofErr w:type="spellEnd"/>
      <w:r w:rsidRPr="003F6329">
        <w:rPr>
          <w:sz w:val="28"/>
          <w:szCs w:val="28"/>
          <w:lang w:val="en-US"/>
        </w:rPr>
        <w:t xml:space="preserve"> </w:t>
      </w:r>
      <w:proofErr w:type="spellStart"/>
      <w:r w:rsidRPr="008F0805">
        <w:rPr>
          <w:sz w:val="28"/>
          <w:szCs w:val="28"/>
        </w:rPr>
        <w:t>сфералық</w:t>
      </w:r>
      <w:proofErr w:type="spellEnd"/>
      <w:r w:rsidRPr="003F6329">
        <w:rPr>
          <w:sz w:val="28"/>
          <w:szCs w:val="28"/>
          <w:lang w:val="en-US"/>
        </w:rPr>
        <w:t xml:space="preserve"> </w:t>
      </w:r>
      <w:proofErr w:type="spellStart"/>
      <w:r w:rsidRPr="008F0805">
        <w:rPr>
          <w:sz w:val="28"/>
          <w:szCs w:val="28"/>
        </w:rPr>
        <w:t>денен</w:t>
      </w:r>
      <w:r w:rsidRPr="003F6329">
        <w:rPr>
          <w:sz w:val="28"/>
          <w:szCs w:val="28"/>
          <w:lang w:val="en-US"/>
        </w:rPr>
        <w:t>i</w:t>
      </w:r>
      <w:proofErr w:type="spellEnd"/>
      <w:r w:rsidRPr="008F0805">
        <w:rPr>
          <w:sz w:val="28"/>
          <w:szCs w:val="28"/>
        </w:rPr>
        <w:t>ң</w:t>
      </w:r>
      <w:r w:rsidRPr="003F6329">
        <w:rPr>
          <w:sz w:val="28"/>
          <w:szCs w:val="28"/>
          <w:lang w:val="en-US"/>
        </w:rPr>
        <w:t xml:space="preserve"> </w:t>
      </w:r>
      <w:proofErr w:type="spellStart"/>
      <w:proofErr w:type="gramStart"/>
      <w:r w:rsidRPr="008F0805">
        <w:rPr>
          <w:sz w:val="28"/>
          <w:szCs w:val="28"/>
        </w:rPr>
        <w:t>тығыздығы</w:t>
      </w:r>
      <w:proofErr w:type="spellEnd"/>
      <w:r w:rsidRPr="003F6329">
        <w:rPr>
          <w:sz w:val="28"/>
          <w:szCs w:val="28"/>
          <w:lang w:val="en-US"/>
        </w:rPr>
        <w:t xml:space="preserve"> </w:t>
      </w:r>
      <w:r w:rsidRPr="008F0805">
        <w:rPr>
          <w:sz w:val="28"/>
          <w:szCs w:val="28"/>
        </w:rPr>
        <w:sym w:font="Symbol" w:char="F073"/>
      </w:r>
      <w:r w:rsidRPr="003F6329">
        <w:rPr>
          <w:sz w:val="28"/>
          <w:szCs w:val="28"/>
          <w:lang w:val="en-US"/>
        </w:rPr>
        <w:t xml:space="preserve"> </w:t>
      </w:r>
      <w:proofErr w:type="spellStart"/>
      <w:r w:rsidRPr="008F0805">
        <w:rPr>
          <w:sz w:val="28"/>
          <w:szCs w:val="28"/>
        </w:rPr>
        <w:t>белг</w:t>
      </w:r>
      <w:proofErr w:type="gramEnd"/>
      <w:r w:rsidRPr="003F6329">
        <w:rPr>
          <w:sz w:val="28"/>
          <w:szCs w:val="28"/>
          <w:lang w:val="en-US"/>
        </w:rPr>
        <w:t>i</w:t>
      </w:r>
      <w:proofErr w:type="spellEnd"/>
      <w:r w:rsidRPr="008F0805">
        <w:rPr>
          <w:sz w:val="28"/>
          <w:szCs w:val="28"/>
        </w:rPr>
        <w:t>л</w:t>
      </w:r>
      <w:proofErr w:type="spellStart"/>
      <w:r w:rsidRPr="003F6329">
        <w:rPr>
          <w:sz w:val="28"/>
          <w:szCs w:val="28"/>
          <w:lang w:val="en-US"/>
        </w:rPr>
        <w:t>i</w:t>
      </w:r>
      <w:proofErr w:type="spellEnd"/>
      <w:r w:rsidRPr="003F6329">
        <w:rPr>
          <w:sz w:val="28"/>
          <w:szCs w:val="28"/>
          <w:lang w:val="en-US"/>
        </w:rPr>
        <w:t xml:space="preserve"> </w:t>
      </w:r>
      <w:proofErr w:type="spellStart"/>
      <w:r w:rsidRPr="008F0805">
        <w:rPr>
          <w:sz w:val="28"/>
          <w:szCs w:val="28"/>
        </w:rPr>
        <w:t>болса</w:t>
      </w:r>
      <w:proofErr w:type="spellEnd"/>
      <w:r w:rsidRPr="003F6329">
        <w:rPr>
          <w:sz w:val="28"/>
          <w:szCs w:val="28"/>
          <w:lang w:val="en-US"/>
        </w:rPr>
        <w:t xml:space="preserve">, </w:t>
      </w:r>
      <w:proofErr w:type="spellStart"/>
      <w:r w:rsidRPr="008F0805">
        <w:rPr>
          <w:sz w:val="28"/>
          <w:szCs w:val="28"/>
        </w:rPr>
        <w:t>онда</w:t>
      </w:r>
      <w:proofErr w:type="spellEnd"/>
      <w:r w:rsidRPr="003F6329">
        <w:rPr>
          <w:sz w:val="28"/>
          <w:szCs w:val="28"/>
          <w:lang w:val="en-US"/>
        </w:rPr>
        <w:t xml:space="preserve"> </w:t>
      </w:r>
      <w:proofErr w:type="spellStart"/>
      <w:r w:rsidRPr="008F0805">
        <w:rPr>
          <w:sz w:val="28"/>
          <w:szCs w:val="28"/>
        </w:rPr>
        <w:t>оның</w:t>
      </w:r>
      <w:proofErr w:type="spellEnd"/>
      <w:r w:rsidRPr="003F6329">
        <w:rPr>
          <w:sz w:val="28"/>
          <w:szCs w:val="28"/>
          <w:lang w:val="en-US"/>
        </w:rPr>
        <w:t xml:space="preserve"> </w:t>
      </w:r>
      <w:r w:rsidRPr="008F0805">
        <w:rPr>
          <w:sz w:val="28"/>
          <w:szCs w:val="28"/>
        </w:rPr>
        <w:t>радиусы</w:t>
      </w:r>
      <w:r w:rsidRPr="003F6329">
        <w:rPr>
          <w:sz w:val="28"/>
          <w:szCs w:val="28"/>
          <w:lang w:val="en-US"/>
        </w:rPr>
        <w:t xml:space="preserve"> </w:t>
      </w:r>
      <w:proofErr w:type="spellStart"/>
      <w:r w:rsidRPr="008F0805">
        <w:rPr>
          <w:sz w:val="28"/>
          <w:szCs w:val="28"/>
        </w:rPr>
        <w:t>төмендег</w:t>
      </w:r>
      <w:r w:rsidRPr="003F6329">
        <w:rPr>
          <w:sz w:val="28"/>
          <w:szCs w:val="28"/>
          <w:lang w:val="en-US"/>
        </w:rPr>
        <w:t>i</w:t>
      </w:r>
      <w:proofErr w:type="spellEnd"/>
      <w:r w:rsidRPr="003F6329">
        <w:rPr>
          <w:sz w:val="28"/>
          <w:szCs w:val="28"/>
          <w:lang w:val="en-US"/>
        </w:rPr>
        <w:t xml:space="preserve"> </w:t>
      </w:r>
      <w:r w:rsidRPr="008F0805">
        <w:rPr>
          <w:sz w:val="28"/>
          <w:szCs w:val="28"/>
        </w:rPr>
        <w:t>формула</w:t>
      </w:r>
      <w:r w:rsidRPr="003F6329">
        <w:rPr>
          <w:sz w:val="28"/>
          <w:szCs w:val="28"/>
          <w:lang w:val="en-US"/>
        </w:rPr>
        <w:t xml:space="preserve"> </w:t>
      </w:r>
      <w:proofErr w:type="spellStart"/>
      <w:r w:rsidRPr="008F0805">
        <w:rPr>
          <w:sz w:val="28"/>
          <w:szCs w:val="28"/>
        </w:rPr>
        <w:t>арқылы</w:t>
      </w:r>
      <w:proofErr w:type="spellEnd"/>
      <w:r w:rsidRPr="003F6329">
        <w:rPr>
          <w:sz w:val="28"/>
          <w:szCs w:val="28"/>
          <w:lang w:val="en-US"/>
        </w:rPr>
        <w:t xml:space="preserve"> </w:t>
      </w:r>
      <w:proofErr w:type="spellStart"/>
      <w:r w:rsidRPr="008F0805">
        <w:rPr>
          <w:sz w:val="28"/>
          <w:szCs w:val="28"/>
        </w:rPr>
        <w:t>анықталады</w:t>
      </w:r>
      <w:proofErr w:type="spellEnd"/>
    </w:p>
    <w:p w:rsidR="00206B01" w:rsidRPr="003F6329" w:rsidRDefault="00206B01" w:rsidP="00206B01">
      <w:pPr>
        <w:pStyle w:val="a4"/>
        <w:jc w:val="center"/>
        <w:rPr>
          <w:sz w:val="28"/>
          <w:szCs w:val="28"/>
          <w:lang w:val="en-US"/>
        </w:rPr>
      </w:pPr>
      <w:r w:rsidRPr="008F0805">
        <w:rPr>
          <w:sz w:val="28"/>
          <w:szCs w:val="28"/>
        </w:rPr>
        <w:t>М</w:t>
      </w:r>
      <w:r w:rsidRPr="003F6329">
        <w:rPr>
          <w:sz w:val="28"/>
          <w:szCs w:val="28"/>
          <w:lang w:val="en-US"/>
        </w:rPr>
        <w:t xml:space="preserve"> </w:t>
      </w:r>
      <w:proofErr w:type="gramStart"/>
      <w:r w:rsidRPr="003F6329">
        <w:rPr>
          <w:sz w:val="28"/>
          <w:szCs w:val="28"/>
          <w:lang w:val="en-US"/>
        </w:rPr>
        <w:t xml:space="preserve">= </w:t>
      </w:r>
      <w:r w:rsidRPr="008F0805">
        <w:rPr>
          <w:sz w:val="28"/>
          <w:szCs w:val="28"/>
        </w:rPr>
        <w:sym w:font="Symbol" w:char="F073"/>
      </w:r>
      <w:r w:rsidRPr="008F0805">
        <w:rPr>
          <w:sz w:val="28"/>
          <w:szCs w:val="28"/>
        </w:rPr>
        <w:sym w:font="Symbol" w:char="F075"/>
      </w:r>
      <w:r w:rsidRPr="003F6329">
        <w:rPr>
          <w:sz w:val="28"/>
          <w:szCs w:val="28"/>
          <w:lang w:val="en-US"/>
        </w:rPr>
        <w:t xml:space="preserve"> =</w:t>
      </w:r>
      <w:proofErr w:type="gramEnd"/>
      <w:r w:rsidRPr="003F6329">
        <w:rPr>
          <w:sz w:val="28"/>
          <w:szCs w:val="28"/>
          <w:lang w:val="en-US"/>
        </w:rPr>
        <w:t xml:space="preserve"> 4/3 </w:t>
      </w:r>
      <w:r w:rsidRPr="008F0805">
        <w:rPr>
          <w:sz w:val="28"/>
          <w:szCs w:val="28"/>
        </w:rPr>
        <w:sym w:font="Symbol" w:char="F070"/>
      </w:r>
      <w:r w:rsidRPr="003F6329">
        <w:rPr>
          <w:sz w:val="28"/>
          <w:szCs w:val="28"/>
          <w:lang w:val="en-US"/>
        </w:rPr>
        <w:t>R</w:t>
      </w:r>
      <w:r w:rsidRPr="003F6329">
        <w:rPr>
          <w:sz w:val="28"/>
          <w:szCs w:val="28"/>
          <w:vertAlign w:val="superscript"/>
          <w:lang w:val="en-US"/>
        </w:rPr>
        <w:t>3</w:t>
      </w:r>
      <w:r w:rsidRPr="008F0805">
        <w:rPr>
          <w:sz w:val="28"/>
          <w:szCs w:val="28"/>
        </w:rPr>
        <w:sym w:font="Symbol" w:char="F073"/>
      </w:r>
      <w:r w:rsidRPr="003F6329">
        <w:rPr>
          <w:sz w:val="28"/>
          <w:szCs w:val="28"/>
          <w:lang w:val="en-US"/>
        </w:rPr>
        <w:t xml:space="preserve">         (3.6</w:t>
      </w:r>
      <w:r w:rsidRPr="008F0805">
        <w:rPr>
          <w:sz w:val="28"/>
          <w:szCs w:val="28"/>
          <w:lang w:val="uk-UA"/>
        </w:rPr>
        <w:t>8</w:t>
      </w:r>
      <w:r w:rsidRPr="003F6329">
        <w:rPr>
          <w:sz w:val="28"/>
          <w:szCs w:val="28"/>
          <w:lang w:val="en-US"/>
        </w:rPr>
        <w:t>)</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 xml:space="preserve">Гравиметрияның тура және керi есептерiне арналған мұндай әртүрлi қарапайым денелер үшiн шешiлген есептер </w:t>
      </w:r>
      <w:proofErr w:type="spellStart"/>
      <w:r w:rsidRPr="008F0805">
        <w:rPr>
          <w:rFonts w:ascii="Times New Roman" w:hAnsi="Times New Roman" w:cs="Times New Roman"/>
          <w:sz w:val="28"/>
          <w:szCs w:val="28"/>
          <w:lang w:val="uk-UA"/>
        </w:rPr>
        <w:t>арнайы</w:t>
      </w:r>
      <w:proofErr w:type="spellEnd"/>
      <w:r w:rsidRPr="008F0805">
        <w:rPr>
          <w:rFonts w:ascii="Times New Roman" w:hAnsi="Times New Roman" w:cs="Times New Roman"/>
          <w:sz w:val="28"/>
          <w:szCs w:val="28"/>
          <w:lang w:val="uk-UA"/>
        </w:rPr>
        <w:t xml:space="preserve"> </w:t>
      </w:r>
      <w:r w:rsidRPr="005E35F3">
        <w:rPr>
          <w:rFonts w:ascii="Times New Roman" w:hAnsi="Times New Roman" w:cs="Times New Roman"/>
          <w:sz w:val="28"/>
          <w:szCs w:val="28"/>
          <w:lang w:val="kk-KZ"/>
        </w:rPr>
        <w:t>кiтаптарда келтiрiлген.</w:t>
      </w:r>
      <w:r w:rsidRPr="005E35F3">
        <w:rPr>
          <w:rFonts w:ascii="Times New Roman" w:hAnsi="Times New Roman" w:cs="Times New Roman"/>
          <w:b/>
          <w:sz w:val="28"/>
          <w:szCs w:val="28"/>
          <w:lang w:val="kk-KZ"/>
        </w:rPr>
        <w:t xml:space="preserve"> </w:t>
      </w:r>
    </w:p>
    <w:p w:rsidR="00206B01" w:rsidRPr="005E35F3" w:rsidRDefault="00206B01" w:rsidP="00206B01">
      <w:pPr>
        <w:ind w:firstLine="567"/>
        <w:jc w:val="both"/>
        <w:rPr>
          <w:rFonts w:ascii="Times New Roman" w:hAnsi="Times New Roman" w:cs="Times New Roman"/>
          <w:sz w:val="28"/>
          <w:szCs w:val="28"/>
          <w:lang w:val="kk-KZ"/>
        </w:rPr>
      </w:pPr>
      <w:r w:rsidRPr="005E35F3">
        <w:rPr>
          <w:rFonts w:ascii="Times New Roman" w:hAnsi="Times New Roman" w:cs="Times New Roman"/>
          <w:b/>
          <w:sz w:val="28"/>
          <w:szCs w:val="28"/>
          <w:u w:val="single"/>
          <w:lang w:val="kk-KZ"/>
        </w:rPr>
        <w:t xml:space="preserve">Сыртқы пiшiнi күрделi денелер үшiн гравитациялық өрiстi есептеу. </w:t>
      </w:r>
      <w:r w:rsidRPr="005E35F3">
        <w:rPr>
          <w:rFonts w:ascii="Times New Roman" w:hAnsi="Times New Roman" w:cs="Times New Roman"/>
          <w:sz w:val="28"/>
          <w:szCs w:val="28"/>
          <w:lang w:val="kk-KZ"/>
        </w:rPr>
        <w:t>Табиғатта гравитациялық аномалиялар тудыратын геологиялық денелердiң сыртқы пiшiнi күрделi болып келедi. Сондықтан оларды қарапайым геоометриялық денелермен ауыстыру тек жуық шамамен ғана болады. Мұндай күрделi объектiлердiң параметрлерiн табу үшiн өлшенген аномалиялар мен әртүрлi геометриялық пiшiндi денелер аномалияларын салыстырып және мүмкiндiгiнше олардың формасын өзгерте отырып, тек олардың бiр-бiрiмен сәйкес кел</w:t>
      </w:r>
      <w:r w:rsidRPr="008F0805">
        <w:rPr>
          <w:rFonts w:ascii="Times New Roman" w:hAnsi="Times New Roman" w:cs="Times New Roman"/>
          <w:sz w:val="28"/>
          <w:szCs w:val="28"/>
          <w:lang w:val="uk-UA"/>
        </w:rPr>
        <w:t>ге</w:t>
      </w:r>
      <w:r w:rsidRPr="005E35F3">
        <w:rPr>
          <w:rFonts w:ascii="Times New Roman" w:hAnsi="Times New Roman" w:cs="Times New Roman"/>
          <w:sz w:val="28"/>
          <w:szCs w:val="28"/>
          <w:lang w:val="kk-KZ"/>
        </w:rPr>
        <w:t>нде ғана анықтауға болады.</w:t>
      </w:r>
    </w:p>
    <w:p w:rsidR="00206B01" w:rsidRPr="005E35F3" w:rsidRDefault="00206B01" w:rsidP="00206B01">
      <w:pPr>
        <w:ind w:firstLine="567"/>
        <w:jc w:val="both"/>
        <w:rPr>
          <w:rFonts w:ascii="Times New Roman KK EK" w:hAnsi="Times New Roman KK EK"/>
          <w:lang w:val="kk-KZ"/>
        </w:rPr>
      </w:pPr>
      <w:r w:rsidRPr="005E35F3">
        <w:rPr>
          <w:rFonts w:ascii="Times New Roman" w:hAnsi="Times New Roman" w:cs="Times New Roman"/>
          <w:sz w:val="28"/>
          <w:szCs w:val="28"/>
          <w:lang w:val="kk-KZ"/>
        </w:rPr>
        <w:t>Сонымен, жер қойнауындағы күрделi денелердiң параметрлерiн анықтау үшiн, алдымен сыртқы пiшiндерi әр түрлi денелердi қарапайым геометриялық денелердiң жиынтығы (қосындысы) деп қарастырылады. Геофизикалық практикада бұл үшiн график-палеткалар кеңiнен қолданылады. Кейiнгi кезде мұндай есептеулер компьютер көмегiмен тура интегралдық әдiстермен есептелiнедi</w:t>
      </w:r>
      <w:r w:rsidRPr="005E35F3">
        <w:rPr>
          <w:rFonts w:ascii="Times New Roman KK EK" w:hAnsi="Times New Roman KK EK"/>
          <w:lang w:val="kk-KZ"/>
        </w:rPr>
        <w:t>.</w:t>
      </w:r>
    </w:p>
    <w:p w:rsidR="00206B01" w:rsidRDefault="00206B01" w:rsidP="00206B01">
      <w:pPr>
        <w:pStyle w:val="a3"/>
        <w:ind w:left="1440"/>
        <w:jc w:val="center"/>
        <w:rPr>
          <w:rFonts w:ascii="Times New Roman" w:hAnsi="Times New Roman"/>
          <w:b/>
          <w:i/>
          <w:sz w:val="24"/>
          <w:szCs w:val="24"/>
          <w:highlight w:val="yellow"/>
          <w:lang w:val="kk-KZ"/>
        </w:rPr>
      </w:pPr>
    </w:p>
    <w:p w:rsidR="00206B01" w:rsidRDefault="00206B01" w:rsidP="00206B01">
      <w:pPr>
        <w:pStyle w:val="a3"/>
        <w:ind w:left="1440"/>
        <w:jc w:val="center"/>
        <w:rPr>
          <w:rFonts w:ascii="Times New Roman" w:hAnsi="Times New Roman"/>
          <w:b/>
          <w:i/>
          <w:sz w:val="24"/>
          <w:szCs w:val="24"/>
          <w:highlight w:val="yellow"/>
          <w:lang w:val="kk-KZ"/>
        </w:rPr>
      </w:pPr>
    </w:p>
    <w:p w:rsidR="00206B01" w:rsidRDefault="00206B01" w:rsidP="00206B01">
      <w:pPr>
        <w:pStyle w:val="a3"/>
        <w:ind w:left="1440"/>
        <w:jc w:val="center"/>
        <w:rPr>
          <w:rFonts w:ascii="Times New Roman" w:hAnsi="Times New Roman"/>
          <w:b/>
          <w:i/>
          <w:sz w:val="24"/>
          <w:szCs w:val="24"/>
          <w:highlight w:val="yellow"/>
          <w:lang w:val="kk-KZ"/>
        </w:rPr>
      </w:pPr>
    </w:p>
    <w:p w:rsidR="00272334" w:rsidRDefault="00272334">
      <w:bookmarkStart w:id="0" w:name="_GoBack"/>
      <w:bookmarkEnd w:id="0"/>
    </w:p>
    <w:sectPr w:rsidR="002723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New Roman KK EK">
    <w:altName w:val="Times New Roman"/>
    <w:charset w:val="00"/>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156C2A"/>
    <w:multiLevelType w:val="hybridMultilevel"/>
    <w:tmpl w:val="B2BED2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40F5668"/>
    <w:multiLevelType w:val="hybridMultilevel"/>
    <w:tmpl w:val="0F5CB8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71766E5"/>
    <w:multiLevelType w:val="hybridMultilevel"/>
    <w:tmpl w:val="C644AB0C"/>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5E3D1E6E"/>
    <w:multiLevelType w:val="hybridMultilevel"/>
    <w:tmpl w:val="FDC64EC0"/>
    <w:lvl w:ilvl="0" w:tplc="6DFE10B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211"/>
    <w:rsid w:val="00067211"/>
    <w:rsid w:val="00206B01"/>
    <w:rsid w:val="002723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1F6A86-6E40-4EAC-8EFE-72E1D7971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6B01"/>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06B01"/>
    <w:pPr>
      <w:ind w:left="720"/>
      <w:contextualSpacing/>
    </w:pPr>
    <w:rPr>
      <w:rFonts w:ascii="Calibri" w:eastAsia="Calibri" w:hAnsi="Calibri" w:cs="Times New Roman"/>
    </w:rPr>
  </w:style>
  <w:style w:type="paragraph" w:styleId="3">
    <w:name w:val="Body Text Indent 3"/>
    <w:basedOn w:val="a"/>
    <w:link w:val="30"/>
    <w:uiPriority w:val="99"/>
    <w:rsid w:val="00206B01"/>
    <w:pPr>
      <w:spacing w:after="120" w:line="240" w:lineRule="auto"/>
      <w:ind w:left="283"/>
    </w:pPr>
    <w:rPr>
      <w:rFonts w:ascii="Times New Roman" w:eastAsia="Times New Roman" w:hAnsi="Times New Roman" w:cs="Times New Roman"/>
      <w:sz w:val="16"/>
      <w:szCs w:val="16"/>
      <w:lang w:eastAsia="ru-RU"/>
    </w:rPr>
  </w:style>
  <w:style w:type="character" w:customStyle="1" w:styleId="30">
    <w:name w:val="Основной текст с отступом 3 Знак"/>
    <w:basedOn w:val="a0"/>
    <w:link w:val="3"/>
    <w:uiPriority w:val="99"/>
    <w:rsid w:val="00206B01"/>
    <w:rPr>
      <w:rFonts w:ascii="Times New Roman" w:eastAsia="Times New Roman" w:hAnsi="Times New Roman" w:cs="Times New Roman"/>
      <w:sz w:val="16"/>
      <w:szCs w:val="16"/>
      <w:lang w:eastAsia="ru-RU"/>
    </w:rPr>
  </w:style>
  <w:style w:type="paragraph" w:styleId="a4">
    <w:name w:val="Body Text Indent"/>
    <w:basedOn w:val="a"/>
    <w:link w:val="a5"/>
    <w:uiPriority w:val="99"/>
    <w:unhideWhenUsed/>
    <w:rsid w:val="00206B01"/>
    <w:pPr>
      <w:spacing w:after="120" w:line="240" w:lineRule="auto"/>
      <w:ind w:left="283"/>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rsid w:val="00206B01"/>
    <w:rPr>
      <w:rFonts w:ascii="Times New Roman" w:eastAsia="Times New Roman" w:hAnsi="Times New Roman" w:cs="Times New Roman"/>
      <w:sz w:val="24"/>
      <w:szCs w:val="24"/>
      <w:lang w:eastAsia="ru-RU"/>
    </w:rPr>
  </w:style>
  <w:style w:type="paragraph" w:styleId="a6">
    <w:name w:val="Body Text"/>
    <w:basedOn w:val="a"/>
    <w:link w:val="a7"/>
    <w:uiPriority w:val="99"/>
    <w:unhideWhenUsed/>
    <w:rsid w:val="00206B01"/>
    <w:pPr>
      <w:spacing w:after="120"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uiPriority w:val="99"/>
    <w:rsid w:val="00206B01"/>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jpeg"/><Relationship Id="rId18" Type="http://schemas.openxmlformats.org/officeDocument/2006/relationships/image" Target="media/image8.wmf"/><Relationship Id="rId3" Type="http://schemas.openxmlformats.org/officeDocument/2006/relationships/settings" Target="settings.xml"/><Relationship Id="rId21" Type="http://schemas.openxmlformats.org/officeDocument/2006/relationships/oleObject" Target="embeddings/oleObject8.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wm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1293</Words>
  <Characters>7376</Characters>
  <Application>Microsoft Office Word</Application>
  <DocSecurity>0</DocSecurity>
  <Lines>61</Lines>
  <Paragraphs>17</Paragraphs>
  <ScaleCrop>false</ScaleCrop>
  <Company/>
  <LinksUpToDate>false</LinksUpToDate>
  <CharactersWithSpaces>8652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2020-09-03T06:35:00Z</dcterms:created>
  <dcterms:modified xsi:type="dcterms:W3CDTF">2020-09-03T06:35:00Z</dcterms:modified>
</cp:coreProperties>
</file>